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3145" w14:textId="00AB662A" w:rsidR="00EE3BD7" w:rsidRDefault="00EE3BD7" w:rsidP="00EE3BD7">
      <w:pPr>
        <w:jc w:val="center"/>
        <w:rPr>
          <w:b/>
          <w:noProof/>
          <w:sz w:val="40"/>
          <w:szCs w:val="40"/>
        </w:rPr>
      </w:pPr>
      <w:r w:rsidRPr="00EE3BD7">
        <w:rPr>
          <w:b/>
          <w:noProof/>
          <w:sz w:val="40"/>
          <w:szCs w:val="40"/>
        </w:rPr>
        <w:t>Private Chauffeur</w:t>
      </w:r>
      <w:r w:rsidR="00DA5A6F">
        <w:rPr>
          <w:b/>
          <w:noProof/>
          <w:sz w:val="40"/>
          <w:szCs w:val="40"/>
        </w:rPr>
        <w:t>ed</w:t>
      </w:r>
      <w:r w:rsidRPr="00EE3BD7">
        <w:rPr>
          <w:b/>
          <w:noProof/>
          <w:sz w:val="40"/>
          <w:szCs w:val="40"/>
        </w:rPr>
        <w:t xml:space="preserve"> </w:t>
      </w:r>
      <w:r w:rsidR="00BA612D">
        <w:rPr>
          <w:b/>
          <w:noProof/>
          <w:sz w:val="40"/>
          <w:szCs w:val="40"/>
        </w:rPr>
        <w:t xml:space="preserve">Tours </w:t>
      </w:r>
    </w:p>
    <w:p w14:paraId="11A59E9B" w14:textId="05FD1EE3" w:rsidR="00663536" w:rsidRDefault="00F53E4E" w:rsidP="00BA612D">
      <w:pPr>
        <w:spacing w:after="0"/>
        <w:jc w:val="center"/>
      </w:pPr>
      <w:r>
        <w:t>1</w:t>
      </w:r>
      <w:r w:rsidR="00781F49">
        <w:t xml:space="preserve"> </w:t>
      </w:r>
      <w:r w:rsidR="00663536">
        <w:t xml:space="preserve">Day </w:t>
      </w:r>
      <w:r w:rsidR="003B0DB3">
        <w:t xml:space="preserve">Personal </w:t>
      </w:r>
      <w:r w:rsidR="00663536" w:rsidRPr="005B0941">
        <w:rPr>
          <w:b/>
          <w:bCs/>
        </w:rPr>
        <w:t xml:space="preserve">Scenic </w:t>
      </w:r>
      <w:r w:rsidR="00663536">
        <w:t xml:space="preserve">South Island </w:t>
      </w:r>
      <w:r>
        <w:t>Transfer</w:t>
      </w:r>
    </w:p>
    <w:p w14:paraId="3EB29876" w14:textId="2E93011C" w:rsidR="00EE3BD7" w:rsidRDefault="00F53E4E" w:rsidP="00BA612D">
      <w:pPr>
        <w:spacing w:after="0"/>
        <w:jc w:val="center"/>
        <w:rPr>
          <w:b/>
          <w:noProof/>
          <w:sz w:val="32"/>
          <w:szCs w:val="32"/>
        </w:rPr>
      </w:pPr>
      <w:r>
        <w:rPr>
          <w:b/>
          <w:noProof/>
          <w:sz w:val="32"/>
          <w:szCs w:val="32"/>
        </w:rPr>
        <w:t>Picton to Christchurch 1 day transfer</w:t>
      </w:r>
      <w:r w:rsidR="00EE3BD7" w:rsidRPr="00EE3BD7">
        <w:rPr>
          <w:b/>
          <w:noProof/>
          <w:sz w:val="32"/>
          <w:szCs w:val="32"/>
        </w:rPr>
        <w:t xml:space="preserve"> </w:t>
      </w:r>
    </w:p>
    <w:p w14:paraId="590011F7" w14:textId="77777777" w:rsidR="00F53E4E" w:rsidRPr="00F53E4E" w:rsidRDefault="00F53E4E" w:rsidP="00F53E4E">
      <w:pPr>
        <w:shd w:val="clear" w:color="auto" w:fill="FFFFFF"/>
        <w:spacing w:after="100" w:afterAutospacing="1" w:line="240" w:lineRule="auto"/>
        <w:rPr>
          <w:rFonts w:eastAsia="Times New Roman" w:cstheme="minorHAnsi"/>
          <w:color w:val="1E1E1E"/>
          <w:sz w:val="20"/>
          <w:szCs w:val="20"/>
          <w:lang w:eastAsia="en-NZ"/>
        </w:rPr>
      </w:pPr>
      <w:r w:rsidRPr="00F53E4E">
        <w:rPr>
          <w:rFonts w:eastAsia="Times New Roman" w:cstheme="minorHAnsi"/>
          <w:color w:val="1E1E1E"/>
          <w:sz w:val="20"/>
          <w:szCs w:val="20"/>
          <w:lang w:eastAsia="en-NZ"/>
        </w:rPr>
        <w:t>Driving from Picton to Christchurch, or vice versa, is the perfect way to explore the northeast coast of the </w:t>
      </w:r>
      <w:hyperlink r:id="rId8" w:history="1">
        <w:r w:rsidRPr="00F53E4E">
          <w:rPr>
            <w:rFonts w:eastAsia="Times New Roman" w:cstheme="minorHAnsi"/>
            <w:b/>
            <w:bCs/>
            <w:color w:val="0000FF"/>
            <w:sz w:val="20"/>
            <w:szCs w:val="20"/>
            <w:u w:val="single"/>
            <w:lang w:eastAsia="en-NZ"/>
          </w:rPr>
          <w:t>South Island</w:t>
        </w:r>
      </w:hyperlink>
      <w:r w:rsidRPr="00F53E4E">
        <w:rPr>
          <w:rFonts w:eastAsia="Times New Roman" w:cstheme="minorHAnsi"/>
          <w:color w:val="1E1E1E"/>
          <w:sz w:val="20"/>
          <w:szCs w:val="20"/>
          <w:lang w:eastAsia="en-NZ"/>
        </w:rPr>
        <w:t>! There are so many awesome stops on this drive, not to mention the drive itself is very scenic.</w:t>
      </w:r>
    </w:p>
    <w:p w14:paraId="72BE0D1D" w14:textId="525D49AD" w:rsidR="00F53E4E" w:rsidRPr="00F53E4E" w:rsidRDefault="00F53E4E" w:rsidP="00F53E4E">
      <w:pPr>
        <w:shd w:val="clear" w:color="auto" w:fill="FFFFFF"/>
        <w:spacing w:after="100" w:afterAutospacing="1" w:line="240" w:lineRule="auto"/>
        <w:rPr>
          <w:rFonts w:eastAsia="Times New Roman" w:cstheme="minorHAnsi"/>
          <w:color w:val="1E1E1E"/>
          <w:sz w:val="20"/>
          <w:szCs w:val="20"/>
          <w:lang w:eastAsia="en-NZ"/>
        </w:rPr>
      </w:pPr>
      <w:r w:rsidRPr="00F53E4E">
        <w:rPr>
          <w:rFonts w:eastAsia="Times New Roman" w:cstheme="minorHAnsi"/>
          <w:color w:val="1E1E1E"/>
          <w:sz w:val="20"/>
          <w:szCs w:val="20"/>
          <w:lang w:eastAsia="en-NZ"/>
        </w:rPr>
        <w:t xml:space="preserve">The best part about this road trip is you really get to experience quite the variety in a short distance. You’ll have the opportunity to see the beautiful coastline, marine life, </w:t>
      </w:r>
      <w:r w:rsidR="0082410A" w:rsidRPr="00F53E4E">
        <w:rPr>
          <w:rFonts w:eastAsia="Times New Roman" w:cstheme="minorHAnsi"/>
          <w:color w:val="1E1E1E"/>
          <w:sz w:val="20"/>
          <w:szCs w:val="20"/>
          <w:lang w:eastAsia="en-NZ"/>
        </w:rPr>
        <w:t>vineyards</w:t>
      </w:r>
      <w:r w:rsidRPr="00F53E4E">
        <w:rPr>
          <w:rFonts w:eastAsia="Times New Roman" w:cstheme="minorHAnsi"/>
          <w:color w:val="1E1E1E"/>
          <w:sz w:val="20"/>
          <w:szCs w:val="20"/>
          <w:lang w:eastAsia="en-NZ"/>
        </w:rPr>
        <w:t>, and even see the land from a different perspective</w:t>
      </w:r>
      <w:r w:rsidR="0082410A">
        <w:rPr>
          <w:rFonts w:eastAsia="Times New Roman" w:cstheme="minorHAnsi"/>
          <w:color w:val="1E1E1E"/>
          <w:sz w:val="20"/>
          <w:szCs w:val="20"/>
          <w:lang w:eastAsia="en-NZ"/>
        </w:rPr>
        <w:t>.</w:t>
      </w:r>
    </w:p>
    <w:p w14:paraId="000A1051" w14:textId="3BC9DD65" w:rsidR="00F53E4E" w:rsidRPr="00F53E4E" w:rsidRDefault="00F53E4E" w:rsidP="00F53E4E">
      <w:pPr>
        <w:shd w:val="clear" w:color="auto" w:fill="FFFFFF"/>
        <w:spacing w:after="100" w:afterAutospacing="1" w:line="240" w:lineRule="auto"/>
        <w:rPr>
          <w:rFonts w:eastAsia="Times New Roman" w:cstheme="minorHAnsi"/>
          <w:color w:val="1E1E1E"/>
          <w:sz w:val="20"/>
          <w:szCs w:val="20"/>
          <w:lang w:eastAsia="en-NZ"/>
        </w:rPr>
      </w:pPr>
      <w:r w:rsidRPr="00F53E4E">
        <w:rPr>
          <w:rFonts w:eastAsia="Times New Roman" w:cstheme="minorHAnsi"/>
          <w:color w:val="1E1E1E"/>
          <w:sz w:val="20"/>
          <w:szCs w:val="20"/>
          <w:lang w:eastAsia="en-NZ"/>
        </w:rPr>
        <w:t xml:space="preserve">The drive from Picton to Christchurch is just a little over four hours without stops. I recommend giving yourself </w:t>
      </w:r>
      <w:r w:rsidR="0082410A">
        <w:rPr>
          <w:rFonts w:eastAsia="Times New Roman" w:cstheme="minorHAnsi"/>
          <w:color w:val="1E1E1E"/>
          <w:sz w:val="20"/>
          <w:szCs w:val="20"/>
          <w:lang w:eastAsia="en-NZ"/>
        </w:rPr>
        <w:t>6 hours</w:t>
      </w:r>
      <w:r w:rsidRPr="00F53E4E">
        <w:rPr>
          <w:rFonts w:eastAsia="Times New Roman" w:cstheme="minorHAnsi"/>
          <w:color w:val="1E1E1E"/>
          <w:sz w:val="20"/>
          <w:szCs w:val="20"/>
          <w:lang w:eastAsia="en-NZ"/>
        </w:rPr>
        <w:t xml:space="preserve"> to complete this road trip though so you can enjoy each stop at your leisure. With stops like Black Sand Beach, wineries, and a </w:t>
      </w:r>
      <w:r w:rsidR="0082410A" w:rsidRPr="00F53E4E">
        <w:rPr>
          <w:rFonts w:eastAsia="Times New Roman" w:cstheme="minorHAnsi"/>
          <w:color w:val="1E1E1E"/>
          <w:sz w:val="20"/>
          <w:szCs w:val="20"/>
          <w:lang w:eastAsia="en-NZ"/>
        </w:rPr>
        <w:t>lavender</w:t>
      </w:r>
      <w:r w:rsidRPr="00F53E4E">
        <w:rPr>
          <w:rFonts w:eastAsia="Times New Roman" w:cstheme="minorHAnsi"/>
          <w:color w:val="1E1E1E"/>
          <w:sz w:val="20"/>
          <w:szCs w:val="20"/>
          <w:lang w:eastAsia="en-NZ"/>
        </w:rPr>
        <w:t xml:space="preserve"> farm, I think you’re </w:t>
      </w:r>
      <w:r w:rsidR="00753A15" w:rsidRPr="00F53E4E">
        <w:rPr>
          <w:rFonts w:eastAsia="Times New Roman" w:cstheme="minorHAnsi"/>
          <w:color w:val="1E1E1E"/>
          <w:sz w:val="20"/>
          <w:szCs w:val="20"/>
          <w:lang w:eastAsia="en-NZ"/>
        </w:rPr>
        <w:t>going</w:t>
      </w:r>
      <w:r w:rsidRPr="00F53E4E">
        <w:rPr>
          <w:rFonts w:eastAsia="Times New Roman" w:cstheme="minorHAnsi"/>
          <w:color w:val="1E1E1E"/>
          <w:sz w:val="20"/>
          <w:szCs w:val="20"/>
          <w:lang w:eastAsia="en-NZ"/>
        </w:rPr>
        <w:t xml:space="preserve"> to want to take your time!</w:t>
      </w:r>
    </w:p>
    <w:p w14:paraId="1434FC25" w14:textId="4F39C94C" w:rsidR="00A661D6" w:rsidRPr="00EE3BD7" w:rsidRDefault="00A661D6" w:rsidP="00BA612D">
      <w:pPr>
        <w:spacing w:after="0"/>
        <w:jc w:val="center"/>
        <w:rPr>
          <w:b/>
          <w:noProof/>
          <w:sz w:val="32"/>
          <w:szCs w:val="32"/>
        </w:rPr>
      </w:pPr>
      <w:r>
        <w:rPr>
          <w:noProof/>
        </w:rPr>
        <mc:AlternateContent>
          <mc:Choice Requires="wps">
            <w:drawing>
              <wp:anchor distT="0" distB="0" distL="114300" distR="114300" simplePos="0" relativeHeight="251663360" behindDoc="0" locked="0" layoutInCell="1" allowOverlap="1" wp14:anchorId="5813D029" wp14:editId="4B0E3A52">
                <wp:simplePos x="0" y="0"/>
                <wp:positionH relativeFrom="column">
                  <wp:posOffset>3083560</wp:posOffset>
                </wp:positionH>
                <wp:positionV relativeFrom="paragraph">
                  <wp:posOffset>192405</wp:posOffset>
                </wp:positionV>
                <wp:extent cx="3764280" cy="1470660"/>
                <wp:effectExtent l="0" t="0" r="7620" b="0"/>
                <wp:wrapNone/>
                <wp:docPr id="11" name="Rectangle 11"/>
                <wp:cNvGraphicFramePr/>
                <a:graphic xmlns:a="http://schemas.openxmlformats.org/drawingml/2006/main">
                  <a:graphicData uri="http://schemas.microsoft.com/office/word/2010/wordprocessingShape">
                    <wps:wsp>
                      <wps:cNvSpPr/>
                      <wps:spPr>
                        <a:xfrm>
                          <a:off x="0" y="0"/>
                          <a:ext cx="3764280" cy="147066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14:paraId="00E4FD91" w14:textId="760BCBCB" w:rsidR="000A2FDF" w:rsidRPr="00A661D6" w:rsidRDefault="000A2FDF" w:rsidP="000A2FDF">
                            <w:pPr>
                              <w:spacing w:after="0"/>
                              <w:rPr>
                                <w:b/>
                                <w:bCs/>
                                <w:sz w:val="18"/>
                                <w:szCs w:val="18"/>
                              </w:rPr>
                            </w:pPr>
                            <w:r w:rsidRPr="00A661D6">
                              <w:rPr>
                                <w:b/>
                                <w:bCs/>
                              </w:rPr>
                              <w:t>Tour map of visiting locations</w:t>
                            </w:r>
                            <w:r w:rsidRPr="00A661D6">
                              <w:rPr>
                                <w:b/>
                                <w:bCs/>
                                <w:sz w:val="18"/>
                                <w:szCs w:val="18"/>
                              </w:rPr>
                              <w:t>.</w:t>
                            </w:r>
                          </w:p>
                          <w:p w14:paraId="3D962F25" w14:textId="2F43F742" w:rsidR="000A2FDF" w:rsidRDefault="00BC6ACE" w:rsidP="000A2FDF">
                            <w:pPr>
                              <w:spacing w:after="0"/>
                              <w:rPr>
                                <w:sz w:val="18"/>
                                <w:szCs w:val="18"/>
                                <w:u w:val="single"/>
                              </w:rPr>
                            </w:pPr>
                            <w:r>
                              <w:rPr>
                                <w:sz w:val="18"/>
                                <w:szCs w:val="18"/>
                                <w:u w:val="single"/>
                              </w:rPr>
                              <w:t xml:space="preserve">Picton to </w:t>
                            </w:r>
                            <w:r w:rsidR="00D30AA1">
                              <w:rPr>
                                <w:sz w:val="18"/>
                                <w:szCs w:val="18"/>
                                <w:u w:val="single"/>
                              </w:rPr>
                              <w:t>Christchurch Road</w:t>
                            </w:r>
                            <w:r>
                              <w:rPr>
                                <w:sz w:val="18"/>
                                <w:szCs w:val="18"/>
                                <w:u w:val="single"/>
                              </w:rPr>
                              <w:t xml:space="preserve"> map</w:t>
                            </w:r>
                          </w:p>
                          <w:p w14:paraId="5D716A34" w14:textId="630434D0" w:rsidR="00D30AA1" w:rsidRDefault="00D30AA1" w:rsidP="000A2FDF">
                            <w:pPr>
                              <w:spacing w:after="0"/>
                              <w:rPr>
                                <w:sz w:val="18"/>
                                <w:szCs w:val="18"/>
                                <w:u w:val="single"/>
                              </w:rPr>
                            </w:pPr>
                          </w:p>
                          <w:p w14:paraId="336B0D4B" w14:textId="271F29A6" w:rsidR="00D30AA1" w:rsidRDefault="00D30AA1" w:rsidP="000A2FDF">
                            <w:pPr>
                              <w:spacing w:after="0"/>
                              <w:rPr>
                                <w:sz w:val="18"/>
                                <w:szCs w:val="18"/>
                                <w:u w:val="single"/>
                              </w:rPr>
                            </w:pPr>
                            <w:r>
                              <w:rPr>
                                <w:sz w:val="18"/>
                                <w:szCs w:val="18"/>
                                <w:u w:val="single"/>
                              </w:rPr>
                              <w:t>5 hours no stops</w:t>
                            </w:r>
                          </w:p>
                          <w:p w14:paraId="718D8B83" w14:textId="06F1FA65" w:rsidR="00D30AA1" w:rsidRPr="00860FD4" w:rsidRDefault="00D30AA1" w:rsidP="000A2FDF">
                            <w:pPr>
                              <w:spacing w:after="0"/>
                              <w:rPr>
                                <w:sz w:val="18"/>
                                <w:szCs w:val="18"/>
                                <w:u w:val="single"/>
                              </w:rPr>
                            </w:pPr>
                            <w:r>
                              <w:rPr>
                                <w:sz w:val="18"/>
                                <w:szCs w:val="18"/>
                                <w:u w:val="single"/>
                              </w:rPr>
                              <w:t>331 KM</w:t>
                            </w:r>
                          </w:p>
                          <w:p w14:paraId="4CEDFC5B" w14:textId="77777777" w:rsidR="000A2FDF" w:rsidRPr="00860FD4" w:rsidRDefault="000A2FDF" w:rsidP="000A2FDF">
                            <w:pP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D029" id="Rectangle 11" o:spid="_x0000_s1026" style="position:absolute;left:0;text-align:left;margin-left:242.8pt;margin-top:15.15pt;width:296.4pt;height:11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" fillcolor="white [3201]" stroked="f" strokeweight=".25pt">
                <v:textbox>
                  <w:txbxContent>
                    <w:p w14:paraId="00E4FD91" w14:textId="760BCBCB" w:rsidR="000A2FDF" w:rsidRPr="00A661D6" w:rsidRDefault="000A2FDF" w:rsidP="000A2FDF">
                      <w:pPr>
                        <w:spacing w:after="0"/>
                        <w:rPr>
                          <w:b/>
                          <w:bCs/>
                          <w:sz w:val="18"/>
                          <w:szCs w:val="18"/>
                        </w:rPr>
                      </w:pPr>
                      <w:r w:rsidRPr="00A661D6">
                        <w:rPr>
                          <w:b/>
                          <w:bCs/>
                        </w:rPr>
                        <w:t>Tour map of visiting locations</w:t>
                      </w:r>
                      <w:r w:rsidRPr="00A661D6">
                        <w:rPr>
                          <w:b/>
                          <w:bCs/>
                          <w:sz w:val="18"/>
                          <w:szCs w:val="18"/>
                        </w:rPr>
                        <w:t>.</w:t>
                      </w:r>
                    </w:p>
                    <w:p w14:paraId="3D962F25" w14:textId="2F43F742" w:rsidR="000A2FDF" w:rsidRDefault="00BC6ACE" w:rsidP="000A2FDF">
                      <w:pPr>
                        <w:spacing w:after="0"/>
                        <w:rPr>
                          <w:sz w:val="18"/>
                          <w:szCs w:val="18"/>
                          <w:u w:val="single"/>
                        </w:rPr>
                      </w:pPr>
                      <w:r>
                        <w:rPr>
                          <w:sz w:val="18"/>
                          <w:szCs w:val="18"/>
                          <w:u w:val="single"/>
                        </w:rPr>
                        <w:t xml:space="preserve">Picton to </w:t>
                      </w:r>
                      <w:r w:rsidR="00D30AA1">
                        <w:rPr>
                          <w:sz w:val="18"/>
                          <w:szCs w:val="18"/>
                          <w:u w:val="single"/>
                        </w:rPr>
                        <w:t>Christchurch Road</w:t>
                      </w:r>
                      <w:r>
                        <w:rPr>
                          <w:sz w:val="18"/>
                          <w:szCs w:val="18"/>
                          <w:u w:val="single"/>
                        </w:rPr>
                        <w:t xml:space="preserve"> map</w:t>
                      </w:r>
                    </w:p>
                    <w:p w14:paraId="5D716A34" w14:textId="630434D0" w:rsidR="00D30AA1" w:rsidRDefault="00D30AA1" w:rsidP="000A2FDF">
                      <w:pPr>
                        <w:spacing w:after="0"/>
                        <w:rPr>
                          <w:sz w:val="18"/>
                          <w:szCs w:val="18"/>
                          <w:u w:val="single"/>
                        </w:rPr>
                      </w:pPr>
                    </w:p>
                    <w:p w14:paraId="336B0D4B" w14:textId="271F29A6" w:rsidR="00D30AA1" w:rsidRDefault="00D30AA1" w:rsidP="000A2FDF">
                      <w:pPr>
                        <w:spacing w:after="0"/>
                        <w:rPr>
                          <w:sz w:val="18"/>
                          <w:szCs w:val="18"/>
                          <w:u w:val="single"/>
                        </w:rPr>
                      </w:pPr>
                      <w:r>
                        <w:rPr>
                          <w:sz w:val="18"/>
                          <w:szCs w:val="18"/>
                          <w:u w:val="single"/>
                        </w:rPr>
                        <w:t>5 hours no stops</w:t>
                      </w:r>
                    </w:p>
                    <w:p w14:paraId="718D8B83" w14:textId="06F1FA65" w:rsidR="00D30AA1" w:rsidRPr="00860FD4" w:rsidRDefault="00D30AA1" w:rsidP="000A2FDF">
                      <w:pPr>
                        <w:spacing w:after="0"/>
                        <w:rPr>
                          <w:sz w:val="18"/>
                          <w:szCs w:val="18"/>
                          <w:u w:val="single"/>
                        </w:rPr>
                      </w:pPr>
                      <w:r>
                        <w:rPr>
                          <w:sz w:val="18"/>
                          <w:szCs w:val="18"/>
                          <w:u w:val="single"/>
                        </w:rPr>
                        <w:t>331 KM</w:t>
                      </w:r>
                    </w:p>
                    <w:p w14:paraId="4CEDFC5B" w14:textId="77777777" w:rsidR="000A2FDF" w:rsidRPr="00860FD4" w:rsidRDefault="000A2FDF" w:rsidP="000A2FDF">
                      <w:pPr>
                        <w:rPr>
                          <w:u w:val="single"/>
                        </w:rPr>
                      </w:pPr>
                    </w:p>
                  </w:txbxContent>
                </v:textbox>
              </v:rect>
            </w:pict>
          </mc:Fallback>
        </mc:AlternateContent>
      </w:r>
    </w:p>
    <w:p w14:paraId="612E8CD5" w14:textId="18389B56" w:rsidR="00195D70" w:rsidRDefault="00753A15" w:rsidP="005B0941">
      <w:pPr>
        <w:rPr>
          <w:noProof/>
        </w:rPr>
      </w:pPr>
      <w:r>
        <w:rPr>
          <w:noProof/>
        </w:rPr>
        <mc:AlternateContent>
          <mc:Choice Requires="wps">
            <w:drawing>
              <wp:anchor distT="0" distB="0" distL="114300" distR="114300" simplePos="0" relativeHeight="251666432" behindDoc="0" locked="0" layoutInCell="1" allowOverlap="1" wp14:anchorId="3563D6F7" wp14:editId="6F265C88">
                <wp:simplePos x="0" y="0"/>
                <wp:positionH relativeFrom="column">
                  <wp:posOffset>3053080</wp:posOffset>
                </wp:positionH>
                <wp:positionV relativeFrom="paragraph">
                  <wp:posOffset>2022475</wp:posOffset>
                </wp:positionV>
                <wp:extent cx="3710940" cy="1188720"/>
                <wp:effectExtent l="0" t="0" r="3810" b="0"/>
                <wp:wrapNone/>
                <wp:docPr id="17" name="Rectangle 17"/>
                <wp:cNvGraphicFramePr/>
                <a:graphic xmlns:a="http://schemas.openxmlformats.org/drawingml/2006/main">
                  <a:graphicData uri="http://schemas.microsoft.com/office/word/2010/wordprocessingShape">
                    <wps:wsp>
                      <wps:cNvSpPr/>
                      <wps:spPr>
                        <a:xfrm>
                          <a:off x="0" y="0"/>
                          <a:ext cx="3710940" cy="1188720"/>
                        </a:xfrm>
                        <a:prstGeom prst="rect">
                          <a:avLst/>
                        </a:prstGeom>
                        <a:solidFill>
                          <a:sysClr val="window" lastClr="FFFFFF"/>
                        </a:solidFill>
                        <a:ln w="25400" cap="flat" cmpd="sng" algn="ctr">
                          <a:noFill/>
                          <a:prstDash val="solid"/>
                        </a:ln>
                        <a:effectLst/>
                      </wps:spPr>
                      <wps:txbx>
                        <w:txbxContent>
                          <w:p w14:paraId="7033C9B3" w14:textId="37C944AE" w:rsidR="00E777F4" w:rsidRPr="00A056AA" w:rsidRDefault="00A056AA" w:rsidP="003B0DB3">
                            <w:pPr>
                              <w:spacing w:after="0"/>
                              <w:rPr>
                                <w:rFonts w:cstheme="minorHAnsi"/>
                                <w:sz w:val="18"/>
                                <w:szCs w:val="18"/>
                              </w:rPr>
                            </w:pPr>
                            <w:r w:rsidRPr="00A056AA">
                              <w:rPr>
                                <w:rFonts w:cstheme="minorHAnsi"/>
                                <w:b/>
                                <w:bCs/>
                                <w:color w:val="1E1E1E"/>
                                <w:sz w:val="18"/>
                                <w:szCs w:val="18"/>
                                <w:shd w:val="clear" w:color="auto" w:fill="FFFFFF"/>
                              </w:rPr>
                              <w:t>Ohau Point Viewing Platform</w:t>
                            </w:r>
                            <w:r>
                              <w:rPr>
                                <w:rFonts w:cstheme="minorHAnsi"/>
                                <w:color w:val="1E1E1E"/>
                                <w:sz w:val="18"/>
                                <w:szCs w:val="18"/>
                                <w:shd w:val="clear" w:color="auto" w:fill="FFFFFF"/>
                              </w:rPr>
                              <w:t xml:space="preserve"> </w:t>
                            </w:r>
                            <w:r w:rsidRPr="00A056AA">
                              <w:rPr>
                                <w:rFonts w:cstheme="minorHAnsi"/>
                                <w:color w:val="1E1E1E"/>
                                <w:sz w:val="18"/>
                                <w:szCs w:val="18"/>
                                <w:shd w:val="clear" w:color="auto" w:fill="FFFFFF"/>
                              </w:rPr>
                              <w:t>is in prime position to watch the fur seals lazing on the rocks below. They typically don’t make too much movement; however, summer is mating season, so you’re likely to see a lot more action from Kaikoura’s most famous residents. You can see hundreds of fur seals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D6F7" id="Rectangle 17" o:spid="_x0000_s1027" style="position:absolute;margin-left:240.4pt;margin-top:159.25pt;width:292.2pt;height:9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" fillcolor="window" stroked="f" strokeweight="2pt">
                <v:textbox>
                  <w:txbxContent>
                    <w:p w14:paraId="7033C9B3" w14:textId="37C944AE" w:rsidR="00E777F4" w:rsidRPr="00A056AA" w:rsidRDefault="00A056AA" w:rsidP="003B0DB3">
                      <w:pPr>
                        <w:spacing w:after="0"/>
                        <w:rPr>
                          <w:rFonts w:cstheme="minorHAnsi"/>
                          <w:sz w:val="18"/>
                          <w:szCs w:val="18"/>
                        </w:rPr>
                      </w:pPr>
                      <w:r w:rsidRPr="00A056AA">
                        <w:rPr>
                          <w:rFonts w:cstheme="minorHAnsi"/>
                          <w:b/>
                          <w:bCs/>
                          <w:color w:val="1E1E1E"/>
                          <w:sz w:val="18"/>
                          <w:szCs w:val="18"/>
                          <w:shd w:val="clear" w:color="auto" w:fill="FFFFFF"/>
                        </w:rPr>
                        <w:t>Ohau Point Viewing Platform</w:t>
                      </w:r>
                      <w:r>
                        <w:rPr>
                          <w:rFonts w:cstheme="minorHAnsi"/>
                          <w:color w:val="1E1E1E"/>
                          <w:sz w:val="18"/>
                          <w:szCs w:val="18"/>
                          <w:shd w:val="clear" w:color="auto" w:fill="FFFFFF"/>
                        </w:rPr>
                        <w:t xml:space="preserve"> </w:t>
                      </w:r>
                      <w:r w:rsidRPr="00A056AA">
                        <w:rPr>
                          <w:rFonts w:cstheme="minorHAnsi"/>
                          <w:color w:val="1E1E1E"/>
                          <w:sz w:val="18"/>
                          <w:szCs w:val="18"/>
                          <w:shd w:val="clear" w:color="auto" w:fill="FFFFFF"/>
                        </w:rPr>
                        <w:t>is in prime position to watch the fur seals lazing on the rocks below. They typically don’t make too much movement; however, summer is mating season, so you’re likely to see a lot more action from Kaikoura’s most famous residents. You can see hundreds of fur seals here!</w:t>
                      </w:r>
                    </w:p>
                  </w:txbxContent>
                </v:textbox>
              </v:rect>
            </w:pict>
          </mc:Fallback>
        </mc:AlternateContent>
      </w:r>
      <w:r w:rsidR="0082410A">
        <w:rPr>
          <w:noProof/>
        </w:rPr>
        <w:drawing>
          <wp:inline distT="0" distB="0" distL="0" distR="0" wp14:anchorId="70C71B4B" wp14:editId="0373683B">
            <wp:extent cx="2448343" cy="1866900"/>
            <wp:effectExtent l="0" t="0" r="952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a:stretch>
                      <a:fillRect/>
                    </a:stretch>
                  </pic:blipFill>
                  <pic:spPr>
                    <a:xfrm>
                      <a:off x="0" y="0"/>
                      <a:ext cx="2463078" cy="1878135"/>
                    </a:xfrm>
                    <a:prstGeom prst="rect">
                      <a:avLst/>
                    </a:prstGeom>
                  </pic:spPr>
                </pic:pic>
              </a:graphicData>
            </a:graphic>
          </wp:inline>
        </w:drawing>
      </w:r>
    </w:p>
    <w:p w14:paraId="68BBE52A" w14:textId="7D4697C0" w:rsidR="003B0DB3" w:rsidRDefault="00C7001C" w:rsidP="005B0941">
      <w:pPr>
        <w:rPr>
          <w:noProof/>
        </w:rPr>
      </w:pPr>
      <w:r>
        <w:rPr>
          <w:noProof/>
        </w:rPr>
        <w:drawing>
          <wp:inline distT="0" distB="0" distL="0" distR="0" wp14:anchorId="6B2ED5AB" wp14:editId="77257462">
            <wp:extent cx="2489888" cy="1607820"/>
            <wp:effectExtent l="0" t="0" r="5715" b="0"/>
            <wp:docPr id="4" name="Picture 4" descr="A seal lying on roc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al lying on rock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7080" cy="1612464"/>
                    </a:xfrm>
                    <a:prstGeom prst="rect">
                      <a:avLst/>
                    </a:prstGeom>
                    <a:noFill/>
                    <a:ln>
                      <a:noFill/>
                    </a:ln>
                  </pic:spPr>
                </pic:pic>
              </a:graphicData>
            </a:graphic>
          </wp:inline>
        </w:drawing>
      </w:r>
    </w:p>
    <w:p w14:paraId="6CFFA146" w14:textId="0D4EB6B0" w:rsidR="00195D70" w:rsidRDefault="00DD4D0F" w:rsidP="005B0941">
      <w:pPr>
        <w:rPr>
          <w:noProof/>
        </w:rPr>
      </w:pPr>
      <w:r>
        <w:rPr>
          <w:noProof/>
        </w:rPr>
        <mc:AlternateContent>
          <mc:Choice Requires="wps">
            <w:drawing>
              <wp:anchor distT="0" distB="0" distL="114300" distR="114300" simplePos="0" relativeHeight="251668480" behindDoc="0" locked="0" layoutInCell="1" allowOverlap="1" wp14:anchorId="107999DA" wp14:editId="1DEFCD33">
                <wp:simplePos x="0" y="0"/>
                <wp:positionH relativeFrom="margin">
                  <wp:posOffset>3068320</wp:posOffset>
                </wp:positionH>
                <wp:positionV relativeFrom="paragraph">
                  <wp:posOffset>10795</wp:posOffset>
                </wp:positionV>
                <wp:extent cx="3756660" cy="1257300"/>
                <wp:effectExtent l="0" t="0" r="0" b="0"/>
                <wp:wrapNone/>
                <wp:docPr id="18" name="Rectangle 18"/>
                <wp:cNvGraphicFramePr/>
                <a:graphic xmlns:a="http://schemas.openxmlformats.org/drawingml/2006/main">
                  <a:graphicData uri="http://schemas.microsoft.com/office/word/2010/wordprocessingShape">
                    <wps:wsp>
                      <wps:cNvSpPr/>
                      <wps:spPr>
                        <a:xfrm>
                          <a:off x="0" y="0"/>
                          <a:ext cx="3756660" cy="1257300"/>
                        </a:xfrm>
                        <a:prstGeom prst="rect">
                          <a:avLst/>
                        </a:prstGeom>
                        <a:solidFill>
                          <a:sysClr val="window" lastClr="FFFFFF"/>
                        </a:solidFill>
                        <a:ln w="25400" cap="flat" cmpd="sng" algn="ctr">
                          <a:noFill/>
                          <a:prstDash val="solid"/>
                        </a:ln>
                        <a:effectLst/>
                      </wps:spPr>
                      <wps:txbx>
                        <w:txbxContent>
                          <w:p w14:paraId="636782B8" w14:textId="1153287A" w:rsidR="00E777F4" w:rsidRDefault="00A056AA" w:rsidP="00E0483F">
                            <w:pPr>
                              <w:spacing w:after="0"/>
                              <w:rPr>
                                <w:rFonts w:cstheme="minorHAnsi"/>
                                <w:color w:val="1E1E1E"/>
                                <w:sz w:val="18"/>
                                <w:szCs w:val="18"/>
                                <w:shd w:val="clear" w:color="auto" w:fill="FFFFFF"/>
                              </w:rPr>
                            </w:pPr>
                            <w:r w:rsidRPr="00A056AA">
                              <w:rPr>
                                <w:rFonts w:cstheme="minorHAnsi"/>
                                <w:b/>
                                <w:bCs/>
                                <w:color w:val="1E1E1E"/>
                                <w:sz w:val="18"/>
                                <w:szCs w:val="18"/>
                                <w:shd w:val="clear" w:color="auto" w:fill="FFFFFF"/>
                              </w:rPr>
                              <w:t>Kaikoura</w:t>
                            </w:r>
                            <w:r w:rsidRPr="00A056AA">
                              <w:rPr>
                                <w:rFonts w:cstheme="minorHAnsi"/>
                                <w:color w:val="1E1E1E"/>
                                <w:sz w:val="18"/>
                                <w:szCs w:val="18"/>
                                <w:shd w:val="clear" w:color="auto" w:fill="FFFFFF"/>
                              </w:rPr>
                              <w:t xml:space="preserve"> is probably one of </w:t>
                            </w:r>
                            <w:r w:rsidRPr="00753A15">
                              <w:rPr>
                                <w:rFonts w:cstheme="minorHAnsi"/>
                                <w:sz w:val="18"/>
                                <w:szCs w:val="18"/>
                                <w:shd w:val="clear" w:color="auto" w:fill="FFFFFF"/>
                              </w:rPr>
                              <w:t xml:space="preserve">the prettiest places in New Zealand. </w:t>
                            </w:r>
                            <w:r w:rsidRPr="00A056AA">
                              <w:rPr>
                                <w:rFonts w:cstheme="minorHAnsi"/>
                                <w:color w:val="1E1E1E"/>
                                <w:sz w:val="18"/>
                                <w:szCs w:val="18"/>
                                <w:shd w:val="clear" w:color="auto" w:fill="FFFFFF"/>
                              </w:rPr>
                              <w:t>Surrounded by the Pacific Ocean and backdropped by the Kaikoura Mountain ranges – it’s one of the most </w:t>
                            </w:r>
                            <w:r w:rsidRPr="00753A15">
                              <w:rPr>
                                <w:rFonts w:cstheme="minorHAnsi"/>
                                <w:sz w:val="18"/>
                                <w:szCs w:val="18"/>
                                <w:shd w:val="clear" w:color="auto" w:fill="FFFFFF"/>
                              </w:rPr>
                              <w:t>popular tourist destinations on the</w:t>
                            </w:r>
                            <w:r w:rsidRPr="00753A15">
                              <w:rPr>
                                <w:rFonts w:cstheme="minorHAnsi"/>
                                <w:b/>
                                <w:bCs/>
                                <w:sz w:val="18"/>
                                <w:szCs w:val="18"/>
                                <w:u w:val="single"/>
                                <w:shd w:val="clear" w:color="auto" w:fill="FFFFFF"/>
                              </w:rPr>
                              <w:t xml:space="preserve"> </w:t>
                            </w:r>
                            <w:r w:rsidRPr="00753A15">
                              <w:rPr>
                                <w:rFonts w:cstheme="minorHAnsi"/>
                                <w:sz w:val="18"/>
                                <w:szCs w:val="18"/>
                                <w:shd w:val="clear" w:color="auto" w:fill="FFFFFF"/>
                              </w:rPr>
                              <w:t xml:space="preserve">South Island. </w:t>
                            </w:r>
                            <w:r w:rsidRPr="00A056AA">
                              <w:rPr>
                                <w:rFonts w:cstheme="minorHAnsi"/>
                                <w:color w:val="1E1E1E"/>
                                <w:sz w:val="18"/>
                                <w:szCs w:val="18"/>
                                <w:shd w:val="clear" w:color="auto" w:fill="FFFFFF"/>
                              </w:rPr>
                              <w:t>That’s because it’s teeming with wildlife with the opportunity to see hundreds of fur seals, dolphins, blue penguins, and even whales.</w:t>
                            </w:r>
                          </w:p>
                          <w:p w14:paraId="3E449747" w14:textId="42E2CCBC" w:rsidR="00753A15" w:rsidRPr="00A056AA" w:rsidRDefault="00753A15" w:rsidP="00E0483F">
                            <w:pPr>
                              <w:spacing w:after="0"/>
                              <w:rPr>
                                <w:rFonts w:cstheme="minorHAnsi"/>
                                <w:sz w:val="18"/>
                                <w:szCs w:val="18"/>
                              </w:rPr>
                            </w:pPr>
                            <w:r>
                              <w:rPr>
                                <w:rFonts w:cstheme="minorHAnsi"/>
                                <w:color w:val="1E1E1E"/>
                                <w:sz w:val="18"/>
                                <w:szCs w:val="18"/>
                                <w:shd w:val="clear" w:color="auto" w:fill="FFFFFF"/>
                              </w:rPr>
                              <w:t>Depending on the time of day lets stop to have something to eat. They make the best fish and chips.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99DA" id="Rectangle 18" o:spid="_x0000_s1028" style="position:absolute;margin-left:241.6pt;margin-top:.85pt;width:295.8pt;height:9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" fillcolor="window" stroked="f" strokeweight="2pt">
                <v:textbox>
                  <w:txbxContent>
                    <w:p w14:paraId="636782B8" w14:textId="1153287A" w:rsidR="00E777F4" w:rsidRDefault="00A056AA" w:rsidP="00E0483F">
                      <w:pPr>
                        <w:spacing w:after="0"/>
                        <w:rPr>
                          <w:rFonts w:cstheme="minorHAnsi"/>
                          <w:color w:val="1E1E1E"/>
                          <w:sz w:val="18"/>
                          <w:szCs w:val="18"/>
                          <w:shd w:val="clear" w:color="auto" w:fill="FFFFFF"/>
                        </w:rPr>
                      </w:pPr>
                      <w:r w:rsidRPr="00A056AA">
                        <w:rPr>
                          <w:rFonts w:cstheme="minorHAnsi"/>
                          <w:b/>
                          <w:bCs/>
                          <w:color w:val="1E1E1E"/>
                          <w:sz w:val="18"/>
                          <w:szCs w:val="18"/>
                          <w:shd w:val="clear" w:color="auto" w:fill="FFFFFF"/>
                        </w:rPr>
                        <w:t>Kaikoura</w:t>
                      </w:r>
                      <w:r w:rsidRPr="00A056AA">
                        <w:rPr>
                          <w:rFonts w:cstheme="minorHAnsi"/>
                          <w:color w:val="1E1E1E"/>
                          <w:sz w:val="18"/>
                          <w:szCs w:val="18"/>
                          <w:shd w:val="clear" w:color="auto" w:fill="FFFFFF"/>
                        </w:rPr>
                        <w:t xml:space="preserve"> is probably one of </w:t>
                      </w:r>
                      <w:r w:rsidRPr="00753A15">
                        <w:rPr>
                          <w:rFonts w:cstheme="minorHAnsi"/>
                          <w:sz w:val="18"/>
                          <w:szCs w:val="18"/>
                          <w:shd w:val="clear" w:color="auto" w:fill="FFFFFF"/>
                        </w:rPr>
                        <w:t xml:space="preserve">the prettiest places in New Zealand. </w:t>
                      </w:r>
                      <w:r w:rsidRPr="00A056AA">
                        <w:rPr>
                          <w:rFonts w:cstheme="minorHAnsi"/>
                          <w:color w:val="1E1E1E"/>
                          <w:sz w:val="18"/>
                          <w:szCs w:val="18"/>
                          <w:shd w:val="clear" w:color="auto" w:fill="FFFFFF"/>
                        </w:rPr>
                        <w:t>Surrounded by the Pacific Ocean and backdropped by the Kaikoura Mountain ranges – it’s one of the most </w:t>
                      </w:r>
                      <w:r w:rsidRPr="00753A15">
                        <w:rPr>
                          <w:rFonts w:cstheme="minorHAnsi"/>
                          <w:sz w:val="18"/>
                          <w:szCs w:val="18"/>
                          <w:shd w:val="clear" w:color="auto" w:fill="FFFFFF"/>
                        </w:rPr>
                        <w:t>popular tourist destinations on the</w:t>
                      </w:r>
                      <w:r w:rsidRPr="00753A15">
                        <w:rPr>
                          <w:rFonts w:cstheme="minorHAnsi"/>
                          <w:b/>
                          <w:bCs/>
                          <w:sz w:val="18"/>
                          <w:szCs w:val="18"/>
                          <w:u w:val="single"/>
                          <w:shd w:val="clear" w:color="auto" w:fill="FFFFFF"/>
                        </w:rPr>
                        <w:t xml:space="preserve"> </w:t>
                      </w:r>
                      <w:r w:rsidRPr="00753A15">
                        <w:rPr>
                          <w:rFonts w:cstheme="minorHAnsi"/>
                          <w:sz w:val="18"/>
                          <w:szCs w:val="18"/>
                          <w:shd w:val="clear" w:color="auto" w:fill="FFFFFF"/>
                        </w:rPr>
                        <w:t xml:space="preserve">South Island. </w:t>
                      </w:r>
                      <w:r w:rsidRPr="00A056AA">
                        <w:rPr>
                          <w:rFonts w:cstheme="minorHAnsi"/>
                          <w:color w:val="1E1E1E"/>
                          <w:sz w:val="18"/>
                          <w:szCs w:val="18"/>
                          <w:shd w:val="clear" w:color="auto" w:fill="FFFFFF"/>
                        </w:rPr>
                        <w:t>That’s because it’s teeming with wildlife with the opportunity to see hundreds of fur seals, dolphins, blue penguins, and even whales.</w:t>
                      </w:r>
                    </w:p>
                    <w:p w14:paraId="3E449747" w14:textId="42E2CCBC" w:rsidR="00753A15" w:rsidRPr="00A056AA" w:rsidRDefault="00753A15" w:rsidP="00E0483F">
                      <w:pPr>
                        <w:spacing w:after="0"/>
                        <w:rPr>
                          <w:rFonts w:cstheme="minorHAnsi"/>
                          <w:sz w:val="18"/>
                          <w:szCs w:val="18"/>
                        </w:rPr>
                      </w:pPr>
                      <w:r>
                        <w:rPr>
                          <w:rFonts w:cstheme="minorHAnsi"/>
                          <w:color w:val="1E1E1E"/>
                          <w:sz w:val="18"/>
                          <w:szCs w:val="18"/>
                          <w:shd w:val="clear" w:color="auto" w:fill="FFFFFF"/>
                        </w:rPr>
                        <w:t>Depending on the time of day lets stop to have something to eat. They make the best fish and chips.</w:t>
                      </w:r>
                    </w:p>
                  </w:txbxContent>
                </v:textbox>
                <w10:wrap anchorx="margin"/>
              </v:rect>
            </w:pict>
          </mc:Fallback>
        </mc:AlternateContent>
      </w:r>
      <w:r w:rsidR="00195D70">
        <w:rPr>
          <w:noProof/>
        </w:rPr>
        <w:drawing>
          <wp:inline distT="0" distB="0" distL="0" distR="0" wp14:anchorId="6CDD8965" wp14:editId="6DD02BAD">
            <wp:extent cx="2502235" cy="140750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2235" cy="1407507"/>
                    </a:xfrm>
                    <a:prstGeom prst="rect">
                      <a:avLst/>
                    </a:prstGeom>
                  </pic:spPr>
                </pic:pic>
              </a:graphicData>
            </a:graphic>
          </wp:inline>
        </w:drawing>
      </w:r>
    </w:p>
    <w:p w14:paraId="648085FC" w14:textId="77777777" w:rsidR="00A1760A" w:rsidRDefault="00A1760A" w:rsidP="005B0941">
      <w:pPr>
        <w:rPr>
          <w:noProof/>
        </w:rPr>
      </w:pPr>
    </w:p>
    <w:p w14:paraId="079B09FC" w14:textId="77777777" w:rsidR="00A1760A" w:rsidRDefault="00A1760A" w:rsidP="005B0941">
      <w:pPr>
        <w:rPr>
          <w:noProof/>
        </w:rPr>
      </w:pPr>
    </w:p>
    <w:p w14:paraId="41F7A9F5" w14:textId="64ECB8E2" w:rsidR="00A1760A" w:rsidRDefault="00A1760A" w:rsidP="005B0941">
      <w:pPr>
        <w:rPr>
          <w:noProof/>
        </w:rPr>
      </w:pPr>
    </w:p>
    <w:p w14:paraId="687D9C3A" w14:textId="35DF4D04" w:rsidR="00A1760A" w:rsidRDefault="00A1760A" w:rsidP="005B0941">
      <w:pPr>
        <w:rPr>
          <w:noProof/>
        </w:rPr>
      </w:pPr>
    </w:p>
    <w:p w14:paraId="529A542A" w14:textId="059BB491" w:rsidR="00A1760A" w:rsidRDefault="00A1760A" w:rsidP="005B0941">
      <w:pPr>
        <w:rPr>
          <w:noProof/>
        </w:rPr>
      </w:pPr>
    </w:p>
    <w:p w14:paraId="416AC1F8" w14:textId="37A00FC6" w:rsidR="00A1760A" w:rsidRDefault="00A1760A" w:rsidP="005B0941">
      <w:pPr>
        <w:rPr>
          <w:noProof/>
        </w:rPr>
      </w:pPr>
    </w:p>
    <w:p w14:paraId="128A001D" w14:textId="77777777" w:rsidR="00A1760A" w:rsidRDefault="00A1760A" w:rsidP="005B0941">
      <w:pPr>
        <w:rPr>
          <w:noProof/>
        </w:rPr>
      </w:pPr>
    </w:p>
    <w:p w14:paraId="33DDD9D8" w14:textId="553FEB47" w:rsidR="00195D70" w:rsidRDefault="0024709D" w:rsidP="005B0941">
      <w:pPr>
        <w:rPr>
          <w:noProof/>
        </w:rPr>
      </w:pPr>
      <w:r>
        <w:rPr>
          <w:noProof/>
        </w:rPr>
        <mc:AlternateContent>
          <mc:Choice Requires="wps">
            <w:drawing>
              <wp:anchor distT="0" distB="0" distL="114300" distR="114300" simplePos="0" relativeHeight="251670528" behindDoc="0" locked="0" layoutInCell="1" allowOverlap="1" wp14:anchorId="19B51EA3" wp14:editId="61E86BCB">
                <wp:simplePos x="0" y="0"/>
                <wp:positionH relativeFrom="margin">
                  <wp:posOffset>3136900</wp:posOffset>
                </wp:positionH>
                <wp:positionV relativeFrom="paragraph">
                  <wp:posOffset>-635</wp:posOffset>
                </wp:positionV>
                <wp:extent cx="3611880" cy="2225040"/>
                <wp:effectExtent l="0" t="0" r="7620" b="3810"/>
                <wp:wrapNone/>
                <wp:docPr id="19" name="Rectangle 19"/>
                <wp:cNvGraphicFramePr/>
                <a:graphic xmlns:a="http://schemas.openxmlformats.org/drawingml/2006/main">
                  <a:graphicData uri="http://schemas.microsoft.com/office/word/2010/wordprocessingShape">
                    <wps:wsp>
                      <wps:cNvSpPr/>
                      <wps:spPr>
                        <a:xfrm>
                          <a:off x="0" y="0"/>
                          <a:ext cx="3611880" cy="2225040"/>
                        </a:xfrm>
                        <a:prstGeom prst="rect">
                          <a:avLst/>
                        </a:prstGeom>
                        <a:solidFill>
                          <a:sysClr val="window" lastClr="FFFFFF"/>
                        </a:solidFill>
                        <a:ln w="25400" cap="flat" cmpd="sng" algn="ctr">
                          <a:noFill/>
                          <a:prstDash val="solid"/>
                        </a:ln>
                        <a:effectLst/>
                      </wps:spPr>
                      <wps:txbx>
                        <w:txbxContent>
                          <w:p w14:paraId="312479E1" w14:textId="77777777" w:rsidR="004E71D1" w:rsidRPr="00753A15" w:rsidRDefault="004E71D1" w:rsidP="004E71D1">
                            <w:pPr>
                              <w:shd w:val="clear" w:color="auto" w:fill="FFFFFF"/>
                              <w:spacing w:after="225" w:line="240" w:lineRule="auto"/>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 xml:space="preserve">This helicopter tour departs from our beachfront </w:t>
                            </w:r>
                            <w:proofErr w:type="spellStart"/>
                            <w:r w:rsidRPr="00753A15">
                              <w:rPr>
                                <w:rFonts w:eastAsia="Times New Roman" w:cstheme="minorHAnsi"/>
                                <w:spacing w:val="15"/>
                                <w:sz w:val="18"/>
                                <w:szCs w:val="18"/>
                                <w:lang w:eastAsia="en-NZ"/>
                              </w:rPr>
                              <w:t>heli</w:t>
                            </w:r>
                            <w:proofErr w:type="spellEnd"/>
                            <w:r w:rsidRPr="00753A15">
                              <w:rPr>
                                <w:rFonts w:eastAsia="Times New Roman" w:cstheme="minorHAnsi"/>
                                <w:spacing w:val="15"/>
                                <w:sz w:val="18"/>
                                <w:szCs w:val="18"/>
                                <w:lang w:eastAsia="en-NZ"/>
                              </w:rPr>
                              <w:t>-pads and within minutes you'll be in the spectacular environment that plays host to one of the world's largest marine mammals, the magnificent Sperm Whale. From the comfort of our helicopter, you will enjoy the ultimate whale-spotting experience.</w:t>
                            </w:r>
                          </w:p>
                          <w:p w14:paraId="5F648920" w14:textId="77777777" w:rsidR="004E71D1" w:rsidRPr="00753A15" w:rsidRDefault="004E71D1" w:rsidP="004E71D1">
                            <w:pPr>
                              <w:numPr>
                                <w:ilvl w:val="0"/>
                                <w:numId w:val="4"/>
                              </w:numPr>
                              <w:shd w:val="clear" w:color="auto" w:fill="FFFFFF"/>
                              <w:spacing w:after="150" w:line="240" w:lineRule="auto"/>
                              <w:ind w:left="1170"/>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Enjoy spectacular, panoramic views of Kaikoura Peninsula </w:t>
                            </w:r>
                          </w:p>
                          <w:p w14:paraId="2EED690B" w14:textId="77777777" w:rsidR="004E71D1" w:rsidRPr="00753A15" w:rsidRDefault="004E71D1" w:rsidP="004E71D1">
                            <w:pPr>
                              <w:numPr>
                                <w:ilvl w:val="0"/>
                                <w:numId w:val="4"/>
                              </w:numPr>
                              <w:shd w:val="clear" w:color="auto" w:fill="FFFFFF"/>
                              <w:spacing w:after="150" w:line="240" w:lineRule="auto"/>
                              <w:ind w:left="1170"/>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See the seal colonies along the rocks at the end of Kaikoura Peninsula</w:t>
                            </w:r>
                          </w:p>
                          <w:p w14:paraId="64E38B5C" w14:textId="77777777" w:rsidR="004E71D1" w:rsidRPr="00753A15" w:rsidRDefault="004E71D1" w:rsidP="004E71D1">
                            <w:pPr>
                              <w:numPr>
                                <w:ilvl w:val="0"/>
                                <w:numId w:val="4"/>
                              </w:numPr>
                              <w:shd w:val="clear" w:color="auto" w:fill="FFFFFF"/>
                              <w:spacing w:after="150" w:line="240" w:lineRule="auto"/>
                              <w:ind w:left="1170"/>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If the whales are close to shore, the possibility of spotting dolphins</w:t>
                            </w:r>
                          </w:p>
                          <w:p w14:paraId="737DDD50" w14:textId="61CAB862" w:rsidR="00E777F4" w:rsidRPr="00A661D6" w:rsidRDefault="00E777F4" w:rsidP="002354F1">
                            <w:pPr>
                              <w:spacing w:after="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51EA3" id="Rectangle 19" o:spid="_x0000_s1029" style="position:absolute;margin-left:247pt;margin-top:-.05pt;width:284.4pt;height:17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" fillcolor="window" stroked="f" strokeweight="2pt">
                <v:textbox>
                  <w:txbxContent>
                    <w:p w14:paraId="312479E1" w14:textId="77777777" w:rsidR="004E71D1" w:rsidRPr="00753A15" w:rsidRDefault="004E71D1" w:rsidP="004E71D1">
                      <w:pPr>
                        <w:shd w:val="clear" w:color="auto" w:fill="FFFFFF"/>
                        <w:spacing w:after="225" w:line="240" w:lineRule="auto"/>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 xml:space="preserve">This helicopter tour departs from our beachfront </w:t>
                      </w:r>
                      <w:proofErr w:type="spellStart"/>
                      <w:r w:rsidRPr="00753A15">
                        <w:rPr>
                          <w:rFonts w:eastAsia="Times New Roman" w:cstheme="minorHAnsi"/>
                          <w:spacing w:val="15"/>
                          <w:sz w:val="18"/>
                          <w:szCs w:val="18"/>
                          <w:lang w:eastAsia="en-NZ"/>
                        </w:rPr>
                        <w:t>heli</w:t>
                      </w:r>
                      <w:proofErr w:type="spellEnd"/>
                      <w:r w:rsidRPr="00753A15">
                        <w:rPr>
                          <w:rFonts w:eastAsia="Times New Roman" w:cstheme="minorHAnsi"/>
                          <w:spacing w:val="15"/>
                          <w:sz w:val="18"/>
                          <w:szCs w:val="18"/>
                          <w:lang w:eastAsia="en-NZ"/>
                        </w:rPr>
                        <w:t>-pads and within minutes you'll be in the spectacular environment that plays host to one of the world's largest marine mammals, the magnificent Sperm Whale. From the comfort of our helicopter, you will enjoy the ultimate whale-spotting experience.</w:t>
                      </w:r>
                    </w:p>
                    <w:p w14:paraId="5F648920" w14:textId="77777777" w:rsidR="004E71D1" w:rsidRPr="00753A15" w:rsidRDefault="004E71D1" w:rsidP="004E71D1">
                      <w:pPr>
                        <w:numPr>
                          <w:ilvl w:val="0"/>
                          <w:numId w:val="4"/>
                        </w:numPr>
                        <w:shd w:val="clear" w:color="auto" w:fill="FFFFFF"/>
                        <w:spacing w:after="150" w:line="240" w:lineRule="auto"/>
                        <w:ind w:left="1170"/>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Enjoy spectacular, panoramic views of Kaikoura Peninsula </w:t>
                      </w:r>
                    </w:p>
                    <w:p w14:paraId="2EED690B" w14:textId="77777777" w:rsidR="004E71D1" w:rsidRPr="00753A15" w:rsidRDefault="004E71D1" w:rsidP="004E71D1">
                      <w:pPr>
                        <w:numPr>
                          <w:ilvl w:val="0"/>
                          <w:numId w:val="4"/>
                        </w:numPr>
                        <w:shd w:val="clear" w:color="auto" w:fill="FFFFFF"/>
                        <w:spacing w:after="150" w:line="240" w:lineRule="auto"/>
                        <w:ind w:left="1170"/>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See the seal colonies along the rocks at the end of Kaikoura Peninsula</w:t>
                      </w:r>
                    </w:p>
                    <w:p w14:paraId="64E38B5C" w14:textId="77777777" w:rsidR="004E71D1" w:rsidRPr="00753A15" w:rsidRDefault="004E71D1" w:rsidP="004E71D1">
                      <w:pPr>
                        <w:numPr>
                          <w:ilvl w:val="0"/>
                          <w:numId w:val="4"/>
                        </w:numPr>
                        <w:shd w:val="clear" w:color="auto" w:fill="FFFFFF"/>
                        <w:spacing w:after="150" w:line="240" w:lineRule="auto"/>
                        <w:ind w:left="1170"/>
                        <w:textAlignment w:val="baseline"/>
                        <w:rPr>
                          <w:rFonts w:eastAsia="Times New Roman" w:cstheme="minorHAnsi"/>
                          <w:spacing w:val="15"/>
                          <w:sz w:val="18"/>
                          <w:szCs w:val="18"/>
                          <w:lang w:eastAsia="en-NZ"/>
                        </w:rPr>
                      </w:pPr>
                      <w:r w:rsidRPr="00753A15">
                        <w:rPr>
                          <w:rFonts w:eastAsia="Times New Roman" w:cstheme="minorHAnsi"/>
                          <w:spacing w:val="15"/>
                          <w:sz w:val="18"/>
                          <w:szCs w:val="18"/>
                          <w:lang w:eastAsia="en-NZ"/>
                        </w:rPr>
                        <w:t>If the whales are close to shore, the possibility of spotting dolphins</w:t>
                      </w:r>
                    </w:p>
                    <w:p w14:paraId="737DDD50" w14:textId="61CAB862" w:rsidR="00E777F4" w:rsidRPr="00A661D6" w:rsidRDefault="00E777F4" w:rsidP="002354F1">
                      <w:pPr>
                        <w:spacing w:after="0"/>
                        <w:rPr>
                          <w:sz w:val="18"/>
                          <w:szCs w:val="18"/>
                        </w:rPr>
                      </w:pPr>
                    </w:p>
                  </w:txbxContent>
                </v:textbox>
                <w10:wrap anchorx="margin"/>
              </v:rect>
            </w:pict>
          </mc:Fallback>
        </mc:AlternateContent>
      </w:r>
      <w:r w:rsidR="00DD4D0F">
        <w:rPr>
          <w:noProof/>
        </w:rPr>
        <w:drawing>
          <wp:inline distT="0" distB="0" distL="0" distR="0" wp14:anchorId="74966046" wp14:editId="2298D3BD">
            <wp:extent cx="2480630" cy="186047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80630" cy="1860472"/>
                    </a:xfrm>
                    <a:prstGeom prst="rect">
                      <a:avLst/>
                    </a:prstGeom>
                    <a:noFill/>
                    <a:ln>
                      <a:noFill/>
                    </a:ln>
                  </pic:spPr>
                </pic:pic>
              </a:graphicData>
            </a:graphic>
          </wp:inline>
        </w:drawing>
      </w:r>
    </w:p>
    <w:p w14:paraId="1031E361" w14:textId="77777777" w:rsidR="00A1760A" w:rsidRDefault="00A1760A" w:rsidP="005B0941">
      <w:pPr>
        <w:rPr>
          <w:noProof/>
        </w:rPr>
      </w:pPr>
    </w:p>
    <w:p w14:paraId="25C24CD8" w14:textId="218E7489" w:rsidR="00834AC2" w:rsidRDefault="00834AC2" w:rsidP="005B0941">
      <w:pPr>
        <w:rPr>
          <w:noProof/>
        </w:rPr>
      </w:pPr>
    </w:p>
    <w:p w14:paraId="14FB3254" w14:textId="71197054" w:rsidR="00834AC2" w:rsidRDefault="00834AC2" w:rsidP="005B0941">
      <w:pPr>
        <w:rPr>
          <w:noProof/>
        </w:rPr>
      </w:pPr>
      <w:r>
        <w:rPr>
          <w:noProof/>
        </w:rPr>
        <mc:AlternateContent>
          <mc:Choice Requires="wps">
            <w:drawing>
              <wp:anchor distT="0" distB="0" distL="114300" distR="114300" simplePos="0" relativeHeight="251661312" behindDoc="0" locked="0" layoutInCell="1" allowOverlap="1" wp14:anchorId="38BD84E4" wp14:editId="092B50EB">
                <wp:simplePos x="0" y="0"/>
                <wp:positionH relativeFrom="column">
                  <wp:posOffset>3075940</wp:posOffset>
                </wp:positionH>
                <wp:positionV relativeFrom="paragraph">
                  <wp:posOffset>315287</wp:posOffset>
                </wp:positionV>
                <wp:extent cx="3657600" cy="1803687"/>
                <wp:effectExtent l="0" t="0" r="0" b="6350"/>
                <wp:wrapNone/>
                <wp:docPr id="9" name="Rectangle 9"/>
                <wp:cNvGraphicFramePr/>
                <a:graphic xmlns:a="http://schemas.openxmlformats.org/drawingml/2006/main">
                  <a:graphicData uri="http://schemas.microsoft.com/office/word/2010/wordprocessingShape">
                    <wps:wsp>
                      <wps:cNvSpPr/>
                      <wps:spPr>
                        <a:xfrm>
                          <a:off x="0" y="0"/>
                          <a:ext cx="3657600" cy="180368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EB3849D" w14:textId="74D86EF4" w:rsidR="004B1567" w:rsidRPr="004B1567" w:rsidRDefault="00D30AA1" w:rsidP="00D30AA1">
                            <w:pPr>
                              <w:rPr>
                                <w:sz w:val="18"/>
                                <w:szCs w:val="18"/>
                              </w:rPr>
                            </w:pPr>
                            <w:r w:rsidRPr="004B1567">
                              <w:rPr>
                                <w:sz w:val="18"/>
                                <w:szCs w:val="18"/>
                              </w:rPr>
                              <w:t xml:space="preserve">Waipara Wineries. </w:t>
                            </w:r>
                            <w:r w:rsidR="004B1567" w:rsidRPr="004B1567">
                              <w:rPr>
                                <w:sz w:val="18"/>
                                <w:szCs w:val="18"/>
                              </w:rPr>
                              <w:t xml:space="preserve">The </w:t>
                            </w:r>
                            <w:r w:rsidRPr="004B1567">
                              <w:rPr>
                                <w:sz w:val="18"/>
                                <w:szCs w:val="18"/>
                              </w:rPr>
                              <w:t xml:space="preserve">area that has </w:t>
                            </w:r>
                            <w:r w:rsidR="004B1567" w:rsidRPr="004B1567">
                              <w:rPr>
                                <w:sz w:val="18"/>
                                <w:szCs w:val="18"/>
                              </w:rPr>
                              <w:t>75</w:t>
                            </w:r>
                            <w:r w:rsidRPr="004B1567">
                              <w:rPr>
                                <w:sz w:val="18"/>
                                <w:szCs w:val="18"/>
                              </w:rPr>
                              <w:t xml:space="preserve"> wineries </w:t>
                            </w:r>
                            <w:r w:rsidR="004B1567" w:rsidRPr="004B1567">
                              <w:rPr>
                                <w:sz w:val="18"/>
                                <w:szCs w:val="18"/>
                              </w:rPr>
                              <w:t>over 1200 hectares of plantings</w:t>
                            </w:r>
                            <w:r w:rsidRPr="004B1567">
                              <w:rPr>
                                <w:sz w:val="18"/>
                                <w:szCs w:val="18"/>
                              </w:rPr>
                              <w:t xml:space="preserve"> </w:t>
                            </w:r>
                          </w:p>
                          <w:p w14:paraId="338D2C33" w14:textId="646D52AC" w:rsidR="009D2ED1" w:rsidRPr="004B1567" w:rsidRDefault="004B1567" w:rsidP="00D30AA1">
                            <w:pPr>
                              <w:rPr>
                                <w:rFonts w:cstheme="minorHAnsi"/>
                                <w:sz w:val="18"/>
                                <w:szCs w:val="18"/>
                              </w:rPr>
                            </w:pPr>
                            <w:r>
                              <w:rPr>
                                <w:rFonts w:cstheme="minorHAnsi"/>
                                <w:color w:val="202124"/>
                                <w:sz w:val="18"/>
                                <w:szCs w:val="18"/>
                                <w:shd w:val="clear" w:color="auto" w:fill="FFFFFF"/>
                              </w:rPr>
                              <w:t>Waipara</w:t>
                            </w:r>
                            <w:r w:rsidRPr="004B1567">
                              <w:rPr>
                                <w:rFonts w:cstheme="minorHAnsi"/>
                                <w:color w:val="202124"/>
                                <w:sz w:val="18"/>
                                <w:szCs w:val="18"/>
                                <w:shd w:val="clear" w:color="auto" w:fill="FFFFFF"/>
                              </w:rPr>
                              <w:t xml:space="preserve"> is known for </w:t>
                            </w:r>
                            <w:proofErr w:type="spellStart"/>
                            <w:proofErr w:type="gramStart"/>
                            <w:r w:rsidRPr="004B1567">
                              <w:rPr>
                                <w:rFonts w:cstheme="minorHAnsi"/>
                                <w:color w:val="202124"/>
                                <w:sz w:val="18"/>
                                <w:szCs w:val="18"/>
                                <w:shd w:val="clear" w:color="auto" w:fill="FFFFFF"/>
                              </w:rPr>
                              <w:t>it's</w:t>
                            </w:r>
                            <w:proofErr w:type="spellEnd"/>
                            <w:proofErr w:type="gramEnd"/>
                            <w:r w:rsidRPr="004B1567">
                              <w:rPr>
                                <w:rFonts w:cstheme="minorHAnsi"/>
                                <w:color w:val="202124"/>
                                <w:sz w:val="18"/>
                                <w:szCs w:val="18"/>
                                <w:shd w:val="clear" w:color="auto" w:fill="FFFFFF"/>
                              </w:rPr>
                              <w:t> </w:t>
                            </w:r>
                            <w:r w:rsidR="00753A15" w:rsidRPr="00753A15">
                              <w:rPr>
                                <w:rFonts w:cstheme="minorHAnsi"/>
                                <w:color w:val="202124"/>
                                <w:sz w:val="18"/>
                                <w:szCs w:val="18"/>
                                <w:shd w:val="clear" w:color="auto" w:fill="FFFFFF"/>
                              </w:rPr>
                              <w:t>high-quality</w:t>
                            </w:r>
                            <w:r w:rsidRPr="00753A15">
                              <w:rPr>
                                <w:rFonts w:cstheme="minorHAnsi"/>
                                <w:color w:val="202124"/>
                                <w:sz w:val="18"/>
                                <w:szCs w:val="18"/>
                                <w:shd w:val="clear" w:color="auto" w:fill="FFFFFF"/>
                              </w:rPr>
                              <w:t xml:space="preserve"> red</w:t>
                            </w:r>
                            <w:r w:rsidRPr="004B1567">
                              <w:rPr>
                                <w:rFonts w:cstheme="minorHAnsi"/>
                                <w:b/>
                                <w:bCs/>
                                <w:color w:val="202124"/>
                                <w:sz w:val="18"/>
                                <w:szCs w:val="18"/>
                                <w:shd w:val="clear" w:color="auto" w:fill="FFFFFF"/>
                              </w:rPr>
                              <w:t xml:space="preserve"> wines based on Cabernet Sauvignon, Merlot, Malbec and Cabernet Franc grape varieties</w:t>
                            </w:r>
                            <w:r w:rsidRPr="004B1567">
                              <w:rPr>
                                <w:rFonts w:cstheme="minorHAnsi"/>
                                <w:color w:val="202124"/>
                                <w:sz w:val="18"/>
                                <w:szCs w:val="18"/>
                                <w:shd w:val="clear" w:color="auto" w:fill="FFFFFF"/>
                              </w:rPr>
                              <w:t xml:space="preserve">. There are around 30 boutique wineries scattered about, many with tasting rooms, swanky </w:t>
                            </w:r>
                            <w:proofErr w:type="gramStart"/>
                            <w:r w:rsidRPr="004B1567">
                              <w:rPr>
                                <w:rFonts w:cstheme="minorHAnsi"/>
                                <w:color w:val="202124"/>
                                <w:sz w:val="18"/>
                                <w:szCs w:val="18"/>
                                <w:shd w:val="clear" w:color="auto" w:fill="FFFFFF"/>
                              </w:rPr>
                              <w:t>restaurants</w:t>
                            </w:r>
                            <w:proofErr w:type="gramEnd"/>
                            <w:r w:rsidRPr="004B1567">
                              <w:rPr>
                                <w:rFonts w:cstheme="minorHAnsi"/>
                                <w:color w:val="202124"/>
                                <w:sz w:val="18"/>
                                <w:szCs w:val="18"/>
                                <w:shd w:val="clear" w:color="auto" w:fill="FFFFFF"/>
                              </w:rPr>
                              <w:t xml:space="preserve"> and </w:t>
                            </w:r>
                            <w:r w:rsidR="00753A15" w:rsidRPr="004B1567">
                              <w:rPr>
                                <w:rFonts w:cstheme="minorHAnsi"/>
                                <w:color w:val="202124"/>
                                <w:sz w:val="18"/>
                                <w:szCs w:val="18"/>
                                <w:shd w:val="clear" w:color="auto" w:fill="FFFFFF"/>
                              </w:rPr>
                              <w:t>breath</w:t>
                            </w:r>
                            <w:r w:rsidR="00753A15">
                              <w:rPr>
                                <w:rFonts w:cstheme="minorHAnsi"/>
                                <w:color w:val="202124"/>
                                <w:sz w:val="18"/>
                                <w:szCs w:val="18"/>
                                <w:shd w:val="clear" w:color="auto" w:fill="FFFFFF"/>
                              </w:rPr>
                              <w:t>-taking</w:t>
                            </w:r>
                            <w:r w:rsidRPr="004B1567">
                              <w:rPr>
                                <w:rFonts w:cstheme="minorHAnsi"/>
                                <w:color w:val="202124"/>
                                <w:sz w:val="18"/>
                                <w:szCs w:val="18"/>
                                <w:shd w:val="clear" w:color="auto" w:fill="FFFFFF"/>
                              </w:rPr>
                              <w:t xml:space="preserve"> 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D84E4" id="Rectangle 9" o:spid="_x0000_s1030" style="position:absolute;margin-left:242.2pt;margin-top:24.85pt;width:4in;height:1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" fillcolor="white [3201]" stroked="f" strokeweight="2pt">
                <v:textbox>
                  <w:txbxContent>
                    <w:p w14:paraId="6EB3849D" w14:textId="74D86EF4" w:rsidR="004B1567" w:rsidRPr="004B1567" w:rsidRDefault="00D30AA1" w:rsidP="00D30AA1">
                      <w:pPr>
                        <w:rPr>
                          <w:sz w:val="18"/>
                          <w:szCs w:val="18"/>
                        </w:rPr>
                      </w:pPr>
                      <w:r w:rsidRPr="004B1567">
                        <w:rPr>
                          <w:sz w:val="18"/>
                          <w:szCs w:val="18"/>
                        </w:rPr>
                        <w:t xml:space="preserve">Waipara Wineries. </w:t>
                      </w:r>
                      <w:r w:rsidR="004B1567" w:rsidRPr="004B1567">
                        <w:rPr>
                          <w:sz w:val="18"/>
                          <w:szCs w:val="18"/>
                        </w:rPr>
                        <w:t xml:space="preserve">The </w:t>
                      </w:r>
                      <w:r w:rsidRPr="004B1567">
                        <w:rPr>
                          <w:sz w:val="18"/>
                          <w:szCs w:val="18"/>
                        </w:rPr>
                        <w:t xml:space="preserve">area that has </w:t>
                      </w:r>
                      <w:r w:rsidR="004B1567" w:rsidRPr="004B1567">
                        <w:rPr>
                          <w:sz w:val="18"/>
                          <w:szCs w:val="18"/>
                        </w:rPr>
                        <w:t>75</w:t>
                      </w:r>
                      <w:r w:rsidRPr="004B1567">
                        <w:rPr>
                          <w:sz w:val="18"/>
                          <w:szCs w:val="18"/>
                        </w:rPr>
                        <w:t xml:space="preserve"> wineries </w:t>
                      </w:r>
                      <w:r w:rsidR="004B1567" w:rsidRPr="004B1567">
                        <w:rPr>
                          <w:sz w:val="18"/>
                          <w:szCs w:val="18"/>
                        </w:rPr>
                        <w:t>over 1200 hectares of plantings</w:t>
                      </w:r>
                      <w:r w:rsidRPr="004B1567">
                        <w:rPr>
                          <w:sz w:val="18"/>
                          <w:szCs w:val="18"/>
                        </w:rPr>
                        <w:t xml:space="preserve"> </w:t>
                      </w:r>
                    </w:p>
                    <w:p w14:paraId="338D2C33" w14:textId="646D52AC" w:rsidR="009D2ED1" w:rsidRPr="004B1567" w:rsidRDefault="004B1567" w:rsidP="00D30AA1">
                      <w:pPr>
                        <w:rPr>
                          <w:rFonts w:cstheme="minorHAnsi"/>
                          <w:sz w:val="18"/>
                          <w:szCs w:val="18"/>
                        </w:rPr>
                      </w:pPr>
                      <w:r>
                        <w:rPr>
                          <w:rFonts w:cstheme="minorHAnsi"/>
                          <w:color w:val="202124"/>
                          <w:sz w:val="18"/>
                          <w:szCs w:val="18"/>
                          <w:shd w:val="clear" w:color="auto" w:fill="FFFFFF"/>
                        </w:rPr>
                        <w:t>Waipara</w:t>
                      </w:r>
                      <w:r w:rsidRPr="004B1567">
                        <w:rPr>
                          <w:rFonts w:cstheme="minorHAnsi"/>
                          <w:color w:val="202124"/>
                          <w:sz w:val="18"/>
                          <w:szCs w:val="18"/>
                          <w:shd w:val="clear" w:color="auto" w:fill="FFFFFF"/>
                        </w:rPr>
                        <w:t xml:space="preserve"> is known for </w:t>
                      </w:r>
                      <w:proofErr w:type="spellStart"/>
                      <w:proofErr w:type="gramStart"/>
                      <w:r w:rsidRPr="004B1567">
                        <w:rPr>
                          <w:rFonts w:cstheme="minorHAnsi"/>
                          <w:color w:val="202124"/>
                          <w:sz w:val="18"/>
                          <w:szCs w:val="18"/>
                          <w:shd w:val="clear" w:color="auto" w:fill="FFFFFF"/>
                        </w:rPr>
                        <w:t>it's</w:t>
                      </w:r>
                      <w:proofErr w:type="spellEnd"/>
                      <w:proofErr w:type="gramEnd"/>
                      <w:r w:rsidRPr="004B1567">
                        <w:rPr>
                          <w:rFonts w:cstheme="minorHAnsi"/>
                          <w:color w:val="202124"/>
                          <w:sz w:val="18"/>
                          <w:szCs w:val="18"/>
                          <w:shd w:val="clear" w:color="auto" w:fill="FFFFFF"/>
                        </w:rPr>
                        <w:t> </w:t>
                      </w:r>
                      <w:r w:rsidR="00753A15" w:rsidRPr="00753A15">
                        <w:rPr>
                          <w:rFonts w:cstheme="minorHAnsi"/>
                          <w:color w:val="202124"/>
                          <w:sz w:val="18"/>
                          <w:szCs w:val="18"/>
                          <w:shd w:val="clear" w:color="auto" w:fill="FFFFFF"/>
                        </w:rPr>
                        <w:t>high-quality</w:t>
                      </w:r>
                      <w:r w:rsidRPr="00753A15">
                        <w:rPr>
                          <w:rFonts w:cstheme="minorHAnsi"/>
                          <w:color w:val="202124"/>
                          <w:sz w:val="18"/>
                          <w:szCs w:val="18"/>
                          <w:shd w:val="clear" w:color="auto" w:fill="FFFFFF"/>
                        </w:rPr>
                        <w:t xml:space="preserve"> red</w:t>
                      </w:r>
                      <w:r w:rsidRPr="004B1567">
                        <w:rPr>
                          <w:rFonts w:cstheme="minorHAnsi"/>
                          <w:b/>
                          <w:bCs/>
                          <w:color w:val="202124"/>
                          <w:sz w:val="18"/>
                          <w:szCs w:val="18"/>
                          <w:shd w:val="clear" w:color="auto" w:fill="FFFFFF"/>
                        </w:rPr>
                        <w:t xml:space="preserve"> wines based on Cabernet Sauvignon, Merlot, Malbec and Cabernet Franc grape varieties</w:t>
                      </w:r>
                      <w:r w:rsidRPr="004B1567">
                        <w:rPr>
                          <w:rFonts w:cstheme="minorHAnsi"/>
                          <w:color w:val="202124"/>
                          <w:sz w:val="18"/>
                          <w:szCs w:val="18"/>
                          <w:shd w:val="clear" w:color="auto" w:fill="FFFFFF"/>
                        </w:rPr>
                        <w:t xml:space="preserve">. There are around 30 boutique wineries scattered about, many with tasting rooms, swanky </w:t>
                      </w:r>
                      <w:proofErr w:type="gramStart"/>
                      <w:r w:rsidRPr="004B1567">
                        <w:rPr>
                          <w:rFonts w:cstheme="minorHAnsi"/>
                          <w:color w:val="202124"/>
                          <w:sz w:val="18"/>
                          <w:szCs w:val="18"/>
                          <w:shd w:val="clear" w:color="auto" w:fill="FFFFFF"/>
                        </w:rPr>
                        <w:t>restaurants</w:t>
                      </w:r>
                      <w:proofErr w:type="gramEnd"/>
                      <w:r w:rsidRPr="004B1567">
                        <w:rPr>
                          <w:rFonts w:cstheme="minorHAnsi"/>
                          <w:color w:val="202124"/>
                          <w:sz w:val="18"/>
                          <w:szCs w:val="18"/>
                          <w:shd w:val="clear" w:color="auto" w:fill="FFFFFF"/>
                        </w:rPr>
                        <w:t xml:space="preserve"> and </w:t>
                      </w:r>
                      <w:r w:rsidR="00753A15" w:rsidRPr="004B1567">
                        <w:rPr>
                          <w:rFonts w:cstheme="minorHAnsi"/>
                          <w:color w:val="202124"/>
                          <w:sz w:val="18"/>
                          <w:szCs w:val="18"/>
                          <w:shd w:val="clear" w:color="auto" w:fill="FFFFFF"/>
                        </w:rPr>
                        <w:t>breath</w:t>
                      </w:r>
                      <w:r w:rsidR="00753A15">
                        <w:rPr>
                          <w:rFonts w:cstheme="minorHAnsi"/>
                          <w:color w:val="202124"/>
                          <w:sz w:val="18"/>
                          <w:szCs w:val="18"/>
                          <w:shd w:val="clear" w:color="auto" w:fill="FFFFFF"/>
                        </w:rPr>
                        <w:t>-taking</w:t>
                      </w:r>
                      <w:r w:rsidRPr="004B1567">
                        <w:rPr>
                          <w:rFonts w:cstheme="minorHAnsi"/>
                          <w:color w:val="202124"/>
                          <w:sz w:val="18"/>
                          <w:szCs w:val="18"/>
                          <w:shd w:val="clear" w:color="auto" w:fill="FFFFFF"/>
                        </w:rPr>
                        <w:t xml:space="preserve"> views.</w:t>
                      </w:r>
                    </w:p>
                  </w:txbxContent>
                </v:textbox>
              </v:rect>
            </w:pict>
          </mc:Fallback>
        </mc:AlternateContent>
      </w:r>
    </w:p>
    <w:p w14:paraId="4D97E62A" w14:textId="69E80D7C" w:rsidR="003B0DB3" w:rsidRDefault="00143475" w:rsidP="005B0941">
      <w:pPr>
        <w:rPr>
          <w:noProof/>
        </w:rPr>
      </w:pPr>
      <w:r>
        <w:rPr>
          <w:noProof/>
        </w:rPr>
        <w:drawing>
          <wp:inline distT="0" distB="0" distL="0" distR="0" wp14:anchorId="143DFD2B" wp14:editId="62FB99FF">
            <wp:extent cx="2410375" cy="1807781"/>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10375" cy="1807781"/>
                    </a:xfrm>
                    <a:prstGeom prst="rect">
                      <a:avLst/>
                    </a:prstGeom>
                    <a:noFill/>
                    <a:ln>
                      <a:noFill/>
                    </a:ln>
                  </pic:spPr>
                </pic:pic>
              </a:graphicData>
            </a:graphic>
          </wp:inline>
        </w:drawing>
      </w:r>
    </w:p>
    <w:p w14:paraId="72CF5BF8" w14:textId="42D6819D" w:rsidR="00663536" w:rsidRDefault="005B0941" w:rsidP="005B0941">
      <w:r>
        <w:t xml:space="preserve">  </w:t>
      </w:r>
    </w:p>
    <w:p w14:paraId="290A6806" w14:textId="073A824A" w:rsidR="00DE5576" w:rsidRPr="00DE5576" w:rsidRDefault="00E14B46" w:rsidP="009570AA">
      <w:pPr>
        <w:rPr>
          <w:b/>
          <w:bCs/>
        </w:rPr>
      </w:pPr>
      <w:r>
        <w:t xml:space="preserve">  </w:t>
      </w:r>
      <w:r w:rsidR="00DE5576" w:rsidRPr="00DE5576">
        <w:rPr>
          <w:b/>
          <w:bCs/>
        </w:rPr>
        <w:t>What we provide:</w:t>
      </w:r>
    </w:p>
    <w:p w14:paraId="69A68633" w14:textId="56E4CCC4" w:rsidR="00DE5576" w:rsidRPr="00A661D6" w:rsidRDefault="00DE5576" w:rsidP="00DE5576">
      <w:pPr>
        <w:pStyle w:val="ListParagraph"/>
        <w:numPr>
          <w:ilvl w:val="0"/>
          <w:numId w:val="1"/>
        </w:numPr>
        <w:spacing w:after="0"/>
        <w:rPr>
          <w:sz w:val="18"/>
          <w:szCs w:val="18"/>
        </w:rPr>
      </w:pPr>
      <w:r w:rsidRPr="00A661D6">
        <w:rPr>
          <w:sz w:val="18"/>
          <w:szCs w:val="18"/>
        </w:rPr>
        <w:t xml:space="preserve">Personal chauffeur private </w:t>
      </w:r>
      <w:r w:rsidR="00E777F4">
        <w:rPr>
          <w:sz w:val="18"/>
          <w:szCs w:val="18"/>
        </w:rPr>
        <w:t>driver</w:t>
      </w:r>
      <w:r w:rsidRPr="00A661D6">
        <w:rPr>
          <w:sz w:val="18"/>
          <w:szCs w:val="18"/>
        </w:rPr>
        <w:tab/>
      </w:r>
      <w:r w:rsidRPr="00A661D6">
        <w:rPr>
          <w:sz w:val="18"/>
          <w:szCs w:val="18"/>
        </w:rPr>
        <w:tab/>
      </w:r>
      <w:r w:rsidR="00BA612D" w:rsidRPr="00A661D6">
        <w:rPr>
          <w:sz w:val="18"/>
          <w:szCs w:val="18"/>
        </w:rPr>
        <w:tab/>
      </w:r>
      <w:r w:rsidR="00BA612D" w:rsidRPr="00A661D6">
        <w:rPr>
          <w:sz w:val="18"/>
          <w:szCs w:val="18"/>
        </w:rPr>
        <w:tab/>
      </w:r>
      <w:r w:rsidR="00BA612D" w:rsidRPr="00A661D6">
        <w:rPr>
          <w:sz w:val="18"/>
          <w:szCs w:val="18"/>
        </w:rPr>
        <w:tab/>
      </w:r>
      <w:r w:rsidRPr="00A661D6">
        <w:rPr>
          <w:sz w:val="18"/>
          <w:szCs w:val="18"/>
        </w:rPr>
        <w:tab/>
      </w:r>
      <w:r w:rsidRPr="00A661D6">
        <w:rPr>
          <w:sz w:val="18"/>
          <w:szCs w:val="18"/>
        </w:rPr>
        <w:tab/>
      </w:r>
    </w:p>
    <w:p w14:paraId="5D12EB1E" w14:textId="5690151B" w:rsidR="00DE5576" w:rsidRPr="00A661D6" w:rsidRDefault="00DE5576" w:rsidP="00DE5576">
      <w:pPr>
        <w:pStyle w:val="ListParagraph"/>
        <w:numPr>
          <w:ilvl w:val="0"/>
          <w:numId w:val="1"/>
        </w:numPr>
        <w:rPr>
          <w:sz w:val="18"/>
          <w:szCs w:val="18"/>
        </w:rPr>
      </w:pPr>
      <w:r w:rsidRPr="00A661D6">
        <w:rPr>
          <w:sz w:val="18"/>
          <w:szCs w:val="18"/>
        </w:rPr>
        <w:t>Personal service to meet your requirements.</w:t>
      </w:r>
    </w:p>
    <w:p w14:paraId="708681B3" w14:textId="2330E139" w:rsidR="00DE5576" w:rsidRPr="00A661D6" w:rsidRDefault="00DE5576" w:rsidP="00DE5576">
      <w:pPr>
        <w:pStyle w:val="ListParagraph"/>
        <w:numPr>
          <w:ilvl w:val="0"/>
          <w:numId w:val="1"/>
        </w:numPr>
        <w:rPr>
          <w:sz w:val="18"/>
          <w:szCs w:val="18"/>
        </w:rPr>
      </w:pPr>
      <w:r w:rsidRPr="00A661D6">
        <w:rPr>
          <w:sz w:val="18"/>
          <w:szCs w:val="18"/>
        </w:rPr>
        <w:t>Comfortable European vehicles.</w:t>
      </w:r>
    </w:p>
    <w:p w14:paraId="253D0FCA" w14:textId="30384BEB" w:rsidR="00DE5576" w:rsidRDefault="00DE5576" w:rsidP="00DE5576">
      <w:pPr>
        <w:pStyle w:val="ListParagraph"/>
        <w:numPr>
          <w:ilvl w:val="0"/>
          <w:numId w:val="1"/>
        </w:numPr>
        <w:rPr>
          <w:sz w:val="18"/>
          <w:szCs w:val="18"/>
        </w:rPr>
      </w:pPr>
      <w:r w:rsidRPr="00A661D6">
        <w:rPr>
          <w:sz w:val="18"/>
          <w:szCs w:val="18"/>
        </w:rPr>
        <w:t>Vehicle/fuel/</w:t>
      </w:r>
      <w:r w:rsidR="00DB386D" w:rsidRPr="00A661D6">
        <w:rPr>
          <w:sz w:val="18"/>
          <w:szCs w:val="18"/>
        </w:rPr>
        <w:t xml:space="preserve"> vehicle </w:t>
      </w:r>
      <w:r w:rsidRPr="00A661D6">
        <w:rPr>
          <w:sz w:val="18"/>
          <w:szCs w:val="18"/>
        </w:rPr>
        <w:t>insurance/driver</w:t>
      </w:r>
      <w:r w:rsidR="00DB386D" w:rsidRPr="00A661D6">
        <w:rPr>
          <w:sz w:val="18"/>
          <w:szCs w:val="18"/>
        </w:rPr>
        <w:t>-guide</w:t>
      </w:r>
      <w:r w:rsidR="00BA612D" w:rsidRPr="00A661D6">
        <w:rPr>
          <w:sz w:val="18"/>
          <w:szCs w:val="18"/>
        </w:rPr>
        <w:t>.</w:t>
      </w:r>
      <w:r w:rsidRPr="00A661D6">
        <w:rPr>
          <w:sz w:val="18"/>
          <w:szCs w:val="18"/>
        </w:rPr>
        <w:t xml:space="preserve"> </w:t>
      </w:r>
    </w:p>
    <w:p w14:paraId="7AC54FE8" w14:textId="300B2E52" w:rsidR="00D5126C" w:rsidRDefault="00D5126C" w:rsidP="00DE5576">
      <w:pPr>
        <w:pStyle w:val="ListParagraph"/>
        <w:numPr>
          <w:ilvl w:val="0"/>
          <w:numId w:val="1"/>
        </w:numPr>
        <w:rPr>
          <w:sz w:val="18"/>
          <w:szCs w:val="18"/>
        </w:rPr>
      </w:pPr>
      <w:r>
        <w:rPr>
          <w:sz w:val="18"/>
          <w:szCs w:val="18"/>
        </w:rPr>
        <w:t>NZ government tax of 15%</w:t>
      </w:r>
    </w:p>
    <w:p w14:paraId="37FCCC24" w14:textId="5A0B4B29" w:rsidR="008206CE" w:rsidRPr="00A661D6" w:rsidRDefault="008206CE" w:rsidP="00DE5576">
      <w:pPr>
        <w:pStyle w:val="ListParagraph"/>
        <w:numPr>
          <w:ilvl w:val="0"/>
          <w:numId w:val="1"/>
        </w:numPr>
        <w:rPr>
          <w:sz w:val="18"/>
          <w:szCs w:val="18"/>
        </w:rPr>
      </w:pPr>
      <w:r>
        <w:rPr>
          <w:sz w:val="18"/>
          <w:szCs w:val="18"/>
        </w:rPr>
        <w:t>Vehicle hire and insurance cost.</w:t>
      </w:r>
    </w:p>
    <w:p w14:paraId="40E6288C" w14:textId="286E0522" w:rsidR="00DE5576" w:rsidRPr="00BA612D" w:rsidRDefault="00DE5576" w:rsidP="00BA612D">
      <w:pPr>
        <w:spacing w:after="0"/>
        <w:rPr>
          <w:b/>
          <w:bCs/>
        </w:rPr>
      </w:pPr>
      <w:r w:rsidRPr="00BA612D">
        <w:rPr>
          <w:b/>
          <w:bCs/>
        </w:rPr>
        <w:t xml:space="preserve">What you </w:t>
      </w:r>
      <w:r w:rsidR="00BA612D" w:rsidRPr="00BA612D">
        <w:rPr>
          <w:b/>
          <w:bCs/>
        </w:rPr>
        <w:t>must</w:t>
      </w:r>
      <w:r w:rsidRPr="00BA612D">
        <w:rPr>
          <w:b/>
          <w:bCs/>
        </w:rPr>
        <w:t xml:space="preserve"> provide:</w:t>
      </w:r>
    </w:p>
    <w:p w14:paraId="66B17397" w14:textId="49293306" w:rsidR="00DE5576" w:rsidRPr="00A661D6" w:rsidRDefault="00BA612D" w:rsidP="00BA612D">
      <w:pPr>
        <w:pStyle w:val="ListParagraph"/>
        <w:numPr>
          <w:ilvl w:val="0"/>
          <w:numId w:val="2"/>
        </w:numPr>
        <w:spacing w:after="0"/>
        <w:rPr>
          <w:sz w:val="18"/>
          <w:szCs w:val="18"/>
        </w:rPr>
      </w:pPr>
      <w:r w:rsidRPr="00A661D6">
        <w:rPr>
          <w:sz w:val="18"/>
          <w:szCs w:val="18"/>
        </w:rPr>
        <w:t xml:space="preserve">Accommodation: </w:t>
      </w:r>
      <w:r w:rsidR="00A1760A">
        <w:rPr>
          <w:sz w:val="18"/>
          <w:szCs w:val="18"/>
        </w:rPr>
        <w:t xml:space="preserve">Only if has been </w:t>
      </w:r>
      <w:proofErr w:type="spellStart"/>
      <w:proofErr w:type="gramStart"/>
      <w:r w:rsidR="00A1760A">
        <w:rPr>
          <w:sz w:val="18"/>
          <w:szCs w:val="18"/>
        </w:rPr>
        <w:t>pre arranged</w:t>
      </w:r>
      <w:proofErr w:type="spellEnd"/>
      <w:proofErr w:type="gramEnd"/>
      <w:r w:rsidR="00A1760A">
        <w:rPr>
          <w:sz w:val="18"/>
          <w:szCs w:val="18"/>
        </w:rPr>
        <w:t>.</w:t>
      </w:r>
    </w:p>
    <w:p w14:paraId="08CA63F6" w14:textId="1FA9B36A" w:rsidR="00BA612D" w:rsidRPr="00A661D6" w:rsidRDefault="00BA612D" w:rsidP="00BA612D">
      <w:pPr>
        <w:pStyle w:val="ListParagraph"/>
        <w:numPr>
          <w:ilvl w:val="0"/>
          <w:numId w:val="2"/>
        </w:numPr>
        <w:spacing w:after="0"/>
        <w:rPr>
          <w:sz w:val="18"/>
          <w:szCs w:val="18"/>
        </w:rPr>
      </w:pPr>
      <w:r w:rsidRPr="00A661D6">
        <w:rPr>
          <w:sz w:val="18"/>
          <w:szCs w:val="18"/>
        </w:rPr>
        <w:t>Personal travel insurance</w:t>
      </w:r>
      <w:r w:rsidR="000474DD" w:rsidRPr="00A661D6">
        <w:rPr>
          <w:sz w:val="18"/>
          <w:szCs w:val="18"/>
        </w:rPr>
        <w:t>:</w:t>
      </w:r>
    </w:p>
    <w:p w14:paraId="20A0D0C1" w14:textId="566BBFF4" w:rsidR="00BA612D" w:rsidRPr="00A661D6" w:rsidRDefault="00BA612D" w:rsidP="00BA612D">
      <w:pPr>
        <w:pStyle w:val="ListParagraph"/>
        <w:numPr>
          <w:ilvl w:val="0"/>
          <w:numId w:val="2"/>
        </w:numPr>
        <w:spacing w:after="0"/>
        <w:rPr>
          <w:sz w:val="18"/>
          <w:szCs w:val="18"/>
        </w:rPr>
      </w:pPr>
      <w:r w:rsidRPr="00A661D6">
        <w:rPr>
          <w:sz w:val="18"/>
          <w:szCs w:val="18"/>
        </w:rPr>
        <w:t>All other personal belonging</w:t>
      </w:r>
      <w:r w:rsidR="000474DD" w:rsidRPr="00A661D6">
        <w:rPr>
          <w:sz w:val="18"/>
          <w:szCs w:val="18"/>
        </w:rPr>
        <w:t>:</w:t>
      </w:r>
    </w:p>
    <w:p w14:paraId="7EAFC78F" w14:textId="350115EB" w:rsidR="00410CD5" w:rsidRPr="00A661D6" w:rsidRDefault="00410CD5" w:rsidP="00BA612D">
      <w:pPr>
        <w:pStyle w:val="ListParagraph"/>
        <w:numPr>
          <w:ilvl w:val="0"/>
          <w:numId w:val="2"/>
        </w:numPr>
        <w:spacing w:after="0"/>
        <w:rPr>
          <w:sz w:val="18"/>
          <w:szCs w:val="18"/>
        </w:rPr>
      </w:pPr>
      <w:r w:rsidRPr="00A661D6">
        <w:rPr>
          <w:sz w:val="18"/>
          <w:szCs w:val="18"/>
        </w:rPr>
        <w:t xml:space="preserve">Activities </w:t>
      </w:r>
      <w:r w:rsidR="008206CE">
        <w:rPr>
          <w:sz w:val="18"/>
          <w:szCs w:val="18"/>
        </w:rPr>
        <w:t xml:space="preserve">/ meals </w:t>
      </w:r>
      <w:r w:rsidRPr="00A661D6">
        <w:rPr>
          <w:sz w:val="18"/>
          <w:szCs w:val="18"/>
        </w:rPr>
        <w:t>are not included in our pricing</w:t>
      </w:r>
      <w:r w:rsidR="00834AC2">
        <w:rPr>
          <w:sz w:val="18"/>
          <w:szCs w:val="18"/>
        </w:rPr>
        <w:t>.</w:t>
      </w:r>
    </w:p>
    <w:p w14:paraId="77B9F774" w14:textId="77777777" w:rsidR="00410CD5" w:rsidRPr="00A661D6" w:rsidRDefault="00410CD5" w:rsidP="00B32C0F">
      <w:pPr>
        <w:spacing w:after="0"/>
        <w:ind w:left="360"/>
        <w:rPr>
          <w:sz w:val="18"/>
          <w:szCs w:val="18"/>
        </w:rPr>
      </w:pPr>
    </w:p>
    <w:sectPr w:rsidR="00410CD5" w:rsidRPr="00A661D6" w:rsidSect="00663536">
      <w:headerReference w:type="even" r:id="rId14"/>
      <w:headerReference w:type="default" r:id="rId15"/>
      <w:footerReference w:type="even" r:id="rId16"/>
      <w:footerReference w:type="default" r:id="rId17"/>
      <w:headerReference w:type="first" r:id="rId18"/>
      <w:footerReference w:type="first" r:id="rId19"/>
      <w:pgSz w:w="11906" w:h="16838"/>
      <w:pgMar w:top="851" w:right="340" w:bottom="851"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AA79" w14:textId="77777777" w:rsidR="00EF4CAC" w:rsidRDefault="00EF4CAC" w:rsidP="00663536">
      <w:pPr>
        <w:spacing w:after="0" w:line="240" w:lineRule="auto"/>
      </w:pPr>
      <w:r>
        <w:separator/>
      </w:r>
    </w:p>
  </w:endnote>
  <w:endnote w:type="continuationSeparator" w:id="0">
    <w:p w14:paraId="35FC66F6" w14:textId="77777777" w:rsidR="00EF4CAC" w:rsidRDefault="00EF4CAC" w:rsidP="00663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10F12" w14:textId="77777777" w:rsidR="003C4EC5" w:rsidRDefault="003C4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DFED4" w14:textId="7B829D20" w:rsidR="003C4EC5" w:rsidRPr="003C4EC5" w:rsidRDefault="00EF4CAC" w:rsidP="003C4EC5">
    <w:pPr>
      <w:pStyle w:val="Footer"/>
      <w:jc w:val="center"/>
      <w:rPr>
        <w:lang w:val="en-US"/>
      </w:rPr>
    </w:pPr>
    <w:hyperlink r:id="rId1" w:history="1">
      <w:r w:rsidR="003C4EC5" w:rsidRPr="003C4EC5">
        <w:rPr>
          <w:rStyle w:val="Hyperlink"/>
          <w:lang w:val="en-US"/>
        </w:rPr>
        <w:t xml:space="preserve">www. chauffeurNZ.com  </w:t>
      </w:r>
    </w:hyperlink>
    <w:r w:rsidR="003C4EC5">
      <w:rPr>
        <w:lang w:val="en-US"/>
      </w:rPr>
      <w:t xml:space="preserve">                  </w:t>
    </w:r>
    <w:hyperlink r:id="rId2" w:history="1">
      <w:r w:rsidR="003C4EC5" w:rsidRPr="00F131E8">
        <w:rPr>
          <w:rStyle w:val="Hyperlink"/>
          <w:lang w:val="en-US"/>
        </w:rPr>
        <w:t>infor@chauffeurnz.com</w:t>
      </w:r>
    </w:hyperlink>
    <w:r w:rsidR="003C4EC5">
      <w:rPr>
        <w:lang w:val="en-US"/>
      </w:rPr>
      <w:t xml:space="preserve">            Phone:  0064272511133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4A9" w14:textId="77777777" w:rsidR="003C4EC5" w:rsidRDefault="003C4E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AB45F" w14:textId="77777777" w:rsidR="00EF4CAC" w:rsidRDefault="00EF4CAC" w:rsidP="00663536">
      <w:pPr>
        <w:spacing w:after="0" w:line="240" w:lineRule="auto"/>
      </w:pPr>
      <w:r>
        <w:separator/>
      </w:r>
    </w:p>
  </w:footnote>
  <w:footnote w:type="continuationSeparator" w:id="0">
    <w:p w14:paraId="45288DB0" w14:textId="77777777" w:rsidR="00EF4CAC" w:rsidRDefault="00EF4CAC" w:rsidP="006635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E25E" w14:textId="77777777" w:rsidR="003C4EC5" w:rsidRDefault="003C4E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24AAC" w14:textId="7B810B1B" w:rsidR="00663536" w:rsidRDefault="00663536" w:rsidP="00663536">
    <w:pPr>
      <w:pStyle w:val="Header"/>
      <w:jc w:val="center"/>
    </w:pPr>
    <w:r>
      <w:rPr>
        <w:noProof/>
      </w:rPr>
      <w:drawing>
        <wp:inline distT="0" distB="0" distL="0" distR="0" wp14:anchorId="2094035F" wp14:editId="0C641841">
          <wp:extent cx="1905165" cy="236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 - 250P.png"/>
                  <pic:cNvPicPr/>
                </pic:nvPicPr>
                <pic:blipFill>
                  <a:blip r:embed="rId1">
                    <a:extLst>
                      <a:ext uri="{28A0092B-C50C-407E-A947-70E740481C1C}">
                        <a14:useLocalDpi xmlns:a14="http://schemas.microsoft.com/office/drawing/2010/main" val="0"/>
                      </a:ext>
                    </a:extLst>
                  </a:blip>
                  <a:stretch>
                    <a:fillRect/>
                  </a:stretch>
                </pic:blipFill>
                <pic:spPr>
                  <a:xfrm>
                    <a:off x="0" y="0"/>
                    <a:ext cx="1905165" cy="2362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BAC8" w14:textId="77777777" w:rsidR="003C4EC5" w:rsidRDefault="003C4E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F40D2"/>
    <w:multiLevelType w:val="hybridMultilevel"/>
    <w:tmpl w:val="2CECAAF6"/>
    <w:lvl w:ilvl="0" w:tplc="1409000D">
      <w:start w:val="1"/>
      <w:numFmt w:val="bullet"/>
      <w:lvlText w:val=""/>
      <w:lvlJc w:val="left"/>
      <w:pPr>
        <w:ind w:left="720" w:hanging="360"/>
      </w:pPr>
      <w:rPr>
        <w:rFonts w:ascii="Wingdings" w:hAnsi="Wingdings" w:hint="default"/>
        <w:b/>
        <w:bCs/>
        <w:color w:val="FF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A590474"/>
    <w:multiLevelType w:val="multilevel"/>
    <w:tmpl w:val="0EB6BF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58823D40"/>
    <w:multiLevelType w:val="hybridMultilevel"/>
    <w:tmpl w:val="7C8C6680"/>
    <w:lvl w:ilvl="0" w:tplc="963E5B68">
      <w:start w:val="1"/>
      <w:numFmt w:val="bullet"/>
      <w:lvlText w:val=""/>
      <w:lvlJc w:val="left"/>
      <w:pPr>
        <w:ind w:left="720" w:hanging="360"/>
      </w:pPr>
      <w:rPr>
        <w:rFonts w:ascii="Wingdings" w:hAnsi="Wingdings" w:hint="default"/>
        <w:b/>
        <w:bCs/>
        <w:color w:val="FF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7A4A4699"/>
    <w:multiLevelType w:val="hybridMultilevel"/>
    <w:tmpl w:val="3EE065B6"/>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5250002">
    <w:abstractNumId w:val="0"/>
  </w:num>
  <w:num w:numId="2" w16cid:durableId="834734417">
    <w:abstractNumId w:val="2"/>
  </w:num>
  <w:num w:numId="3" w16cid:durableId="1304964682">
    <w:abstractNumId w:val="3"/>
  </w:num>
  <w:num w:numId="4" w16cid:durableId="42650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8DD"/>
    <w:rsid w:val="00045C8B"/>
    <w:rsid w:val="000474DD"/>
    <w:rsid w:val="00081196"/>
    <w:rsid w:val="000946B5"/>
    <w:rsid w:val="0009713E"/>
    <w:rsid w:val="000A2FDF"/>
    <w:rsid w:val="000D42EE"/>
    <w:rsid w:val="000E3DC6"/>
    <w:rsid w:val="000F3083"/>
    <w:rsid w:val="00143475"/>
    <w:rsid w:val="00195D70"/>
    <w:rsid w:val="001A46B1"/>
    <w:rsid w:val="001D71DD"/>
    <w:rsid w:val="002120A9"/>
    <w:rsid w:val="00222AEF"/>
    <w:rsid w:val="0023474F"/>
    <w:rsid w:val="002354F1"/>
    <w:rsid w:val="0024709D"/>
    <w:rsid w:val="002729F6"/>
    <w:rsid w:val="002B6032"/>
    <w:rsid w:val="002F0F2F"/>
    <w:rsid w:val="00366356"/>
    <w:rsid w:val="003709CC"/>
    <w:rsid w:val="003B0DB3"/>
    <w:rsid w:val="003C4EC5"/>
    <w:rsid w:val="0040012E"/>
    <w:rsid w:val="00410CD5"/>
    <w:rsid w:val="00441733"/>
    <w:rsid w:val="004502E1"/>
    <w:rsid w:val="004818DD"/>
    <w:rsid w:val="004B1567"/>
    <w:rsid w:val="004B790B"/>
    <w:rsid w:val="004E71D1"/>
    <w:rsid w:val="004F0212"/>
    <w:rsid w:val="004F12BB"/>
    <w:rsid w:val="005B0941"/>
    <w:rsid w:val="00654BC7"/>
    <w:rsid w:val="00663536"/>
    <w:rsid w:val="006A4F7F"/>
    <w:rsid w:val="006F036C"/>
    <w:rsid w:val="00720C2B"/>
    <w:rsid w:val="00753A15"/>
    <w:rsid w:val="007728A0"/>
    <w:rsid w:val="00781F49"/>
    <w:rsid w:val="008206CE"/>
    <w:rsid w:val="0082410A"/>
    <w:rsid w:val="00834AC2"/>
    <w:rsid w:val="00860FD4"/>
    <w:rsid w:val="008A28AD"/>
    <w:rsid w:val="00955721"/>
    <w:rsid w:val="009570AA"/>
    <w:rsid w:val="0097116A"/>
    <w:rsid w:val="009C1143"/>
    <w:rsid w:val="009D2ED1"/>
    <w:rsid w:val="00A056AA"/>
    <w:rsid w:val="00A1760A"/>
    <w:rsid w:val="00A563F4"/>
    <w:rsid w:val="00A661D6"/>
    <w:rsid w:val="00B32C0F"/>
    <w:rsid w:val="00BA4CAF"/>
    <w:rsid w:val="00BA612D"/>
    <w:rsid w:val="00BC6ACE"/>
    <w:rsid w:val="00BF04B7"/>
    <w:rsid w:val="00C7001C"/>
    <w:rsid w:val="00C91C22"/>
    <w:rsid w:val="00CC50AA"/>
    <w:rsid w:val="00CF66E0"/>
    <w:rsid w:val="00D05752"/>
    <w:rsid w:val="00D30AA1"/>
    <w:rsid w:val="00D5126C"/>
    <w:rsid w:val="00D5132E"/>
    <w:rsid w:val="00DA5A6F"/>
    <w:rsid w:val="00DB386D"/>
    <w:rsid w:val="00DD4D0F"/>
    <w:rsid w:val="00DE5576"/>
    <w:rsid w:val="00E0483F"/>
    <w:rsid w:val="00E14B46"/>
    <w:rsid w:val="00E25344"/>
    <w:rsid w:val="00E41602"/>
    <w:rsid w:val="00E777F4"/>
    <w:rsid w:val="00EE3BD7"/>
    <w:rsid w:val="00EF1585"/>
    <w:rsid w:val="00EF4CAC"/>
    <w:rsid w:val="00F52FDD"/>
    <w:rsid w:val="00F53E4E"/>
    <w:rsid w:val="00F60BBC"/>
    <w:rsid w:val="00F83329"/>
    <w:rsid w:val="00F96DFC"/>
    <w:rsid w:val="00FE56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201D"/>
  <w15:chartTrackingRefBased/>
  <w15:docId w15:val="{5933F387-3469-459D-AC0E-F7BCBEBCA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3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536"/>
  </w:style>
  <w:style w:type="paragraph" w:styleId="Footer">
    <w:name w:val="footer"/>
    <w:basedOn w:val="Normal"/>
    <w:link w:val="FooterChar"/>
    <w:uiPriority w:val="99"/>
    <w:unhideWhenUsed/>
    <w:rsid w:val="00663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536"/>
  </w:style>
  <w:style w:type="paragraph" w:styleId="ListParagraph">
    <w:name w:val="List Paragraph"/>
    <w:basedOn w:val="Normal"/>
    <w:uiPriority w:val="34"/>
    <w:qFormat/>
    <w:rsid w:val="00DE5576"/>
    <w:pPr>
      <w:ind w:left="720"/>
      <w:contextualSpacing/>
    </w:pPr>
  </w:style>
  <w:style w:type="character" w:styleId="Emphasis">
    <w:name w:val="Emphasis"/>
    <w:basedOn w:val="DefaultParagraphFont"/>
    <w:uiPriority w:val="20"/>
    <w:qFormat/>
    <w:rsid w:val="00E0483F"/>
    <w:rPr>
      <w:i/>
      <w:iCs/>
    </w:rPr>
  </w:style>
  <w:style w:type="paragraph" w:styleId="NormalWeb">
    <w:name w:val="Normal (Web)"/>
    <w:basedOn w:val="Normal"/>
    <w:uiPriority w:val="99"/>
    <w:semiHidden/>
    <w:unhideWhenUsed/>
    <w:rsid w:val="002354F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834AC2"/>
    <w:rPr>
      <w:color w:val="0000FF" w:themeColor="hyperlink"/>
      <w:u w:val="single"/>
    </w:rPr>
  </w:style>
  <w:style w:type="character" w:styleId="UnresolvedMention">
    <w:name w:val="Unresolved Mention"/>
    <w:basedOn w:val="DefaultParagraphFont"/>
    <w:uiPriority w:val="99"/>
    <w:semiHidden/>
    <w:unhideWhenUsed/>
    <w:rsid w:val="00834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50655">
      <w:bodyDiv w:val="1"/>
      <w:marLeft w:val="0"/>
      <w:marRight w:val="0"/>
      <w:marTop w:val="0"/>
      <w:marBottom w:val="0"/>
      <w:divBdr>
        <w:top w:val="none" w:sz="0" w:space="0" w:color="auto"/>
        <w:left w:val="none" w:sz="0" w:space="0" w:color="auto"/>
        <w:bottom w:val="none" w:sz="0" w:space="0" w:color="auto"/>
        <w:right w:val="none" w:sz="0" w:space="0" w:color="auto"/>
      </w:divBdr>
    </w:div>
    <w:div w:id="790172004">
      <w:bodyDiv w:val="1"/>
      <w:marLeft w:val="0"/>
      <w:marRight w:val="0"/>
      <w:marTop w:val="0"/>
      <w:marBottom w:val="0"/>
      <w:divBdr>
        <w:top w:val="none" w:sz="0" w:space="0" w:color="auto"/>
        <w:left w:val="none" w:sz="0" w:space="0" w:color="auto"/>
        <w:bottom w:val="none" w:sz="0" w:space="0" w:color="auto"/>
        <w:right w:val="none" w:sz="0" w:space="0" w:color="auto"/>
      </w:divBdr>
    </w:div>
    <w:div w:id="94099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queenstowndiary.com/things-to-do-on-the-south-island-nz/"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infor@chauffeurnz.com" TargetMode="External"/><Relationship Id="rId1" Type="http://schemas.openxmlformats.org/officeDocument/2006/relationships/hyperlink" Target="http://www.chauffeurnz.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60E3-E8AE-4D02-9718-3D57A5297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211</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Mike Halliday</cp:lastModifiedBy>
  <cp:revision>6</cp:revision>
  <cp:lastPrinted>2022-05-22T02:56:00Z</cp:lastPrinted>
  <dcterms:created xsi:type="dcterms:W3CDTF">2022-06-12T04:29:00Z</dcterms:created>
  <dcterms:modified xsi:type="dcterms:W3CDTF">2022-06-12T21:23:00Z</dcterms:modified>
</cp:coreProperties>
</file>